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C6377" w14:textId="0FCDA5F9" w:rsidR="001A7A0D" w:rsidRDefault="000A6E35" w:rsidP="00546AFB">
      <w:pPr>
        <w:pStyle w:val="Heading2"/>
      </w:pPr>
      <w:r>
        <w:rPr>
          <w:noProof/>
        </w:rPr>
        <w:drawing>
          <wp:anchor distT="0" distB="0" distL="114300" distR="114300" simplePos="0" relativeHeight="1048" behindDoc="0" locked="0" layoutInCell="1" allowOverlap="1" wp14:anchorId="04CB13F2" wp14:editId="05FBED27">
            <wp:simplePos x="0" y="0"/>
            <wp:positionH relativeFrom="page">
              <wp:posOffset>788035</wp:posOffset>
            </wp:positionH>
            <wp:positionV relativeFrom="paragraph">
              <wp:posOffset>125730</wp:posOffset>
            </wp:positionV>
            <wp:extent cx="1476375" cy="1282065"/>
            <wp:effectExtent l="0" t="0" r="0" b="0"/>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76375" cy="1282065"/>
                    </a:xfrm>
                    <a:prstGeom prst="rect">
                      <a:avLst/>
                    </a:prstGeom>
                    <a:noFill/>
                    <a:ln>
                      <a:noFill/>
                    </a:ln>
                  </pic:spPr>
                </pic:pic>
              </a:graphicData>
            </a:graphic>
            <wp14:sizeRelH relativeFrom="page">
              <wp14:pctWidth>0</wp14:pctWidth>
            </wp14:sizeRelH>
            <wp14:sizeRelV relativeFrom="page">
              <wp14:pctHeight>0</wp14:pctHeight>
            </wp14:sizeRelV>
          </wp:anchor>
        </w:drawing>
      </w:r>
      <w:r w:rsidR="00B871E7">
        <w:t>Town of Sullivan’s Island</w:t>
      </w:r>
    </w:p>
    <w:p w14:paraId="40C0BC8C" w14:textId="77777777" w:rsidR="001A7A0D" w:rsidRDefault="00B871E7">
      <w:pPr>
        <w:spacing w:before="2" w:line="436" w:lineRule="exact"/>
        <w:ind w:left="4007" w:right="1300"/>
        <w:jc w:val="center"/>
        <w:rPr>
          <w:rFonts w:ascii="Century Gothic" w:eastAsia="Century Gothic" w:hAnsi="Century Gothic" w:cs="Century Gothic"/>
          <w:sz w:val="29"/>
          <w:szCs w:val="29"/>
        </w:rPr>
      </w:pPr>
      <w:r>
        <w:rPr>
          <w:rFonts w:ascii="Century Gothic"/>
          <w:b/>
          <w:sz w:val="36"/>
        </w:rPr>
        <w:t>D</w:t>
      </w:r>
      <w:r>
        <w:rPr>
          <w:rFonts w:ascii="Century Gothic"/>
          <w:b/>
          <w:sz w:val="29"/>
        </w:rPr>
        <w:t xml:space="preserve">ESIGN </w:t>
      </w:r>
      <w:r>
        <w:rPr>
          <w:rFonts w:ascii="Century Gothic"/>
          <w:b/>
          <w:sz w:val="36"/>
        </w:rPr>
        <w:t>R</w:t>
      </w:r>
      <w:r>
        <w:rPr>
          <w:rFonts w:ascii="Century Gothic"/>
          <w:b/>
          <w:sz w:val="29"/>
        </w:rPr>
        <w:t>EVIEW</w:t>
      </w:r>
      <w:r>
        <w:rPr>
          <w:rFonts w:ascii="Century Gothic"/>
          <w:b/>
          <w:spacing w:val="-4"/>
          <w:sz w:val="29"/>
        </w:rPr>
        <w:t xml:space="preserve"> </w:t>
      </w:r>
      <w:r>
        <w:rPr>
          <w:rFonts w:ascii="Century Gothic"/>
          <w:b/>
          <w:sz w:val="36"/>
        </w:rPr>
        <w:t>B</w:t>
      </w:r>
      <w:r>
        <w:rPr>
          <w:rFonts w:ascii="Century Gothic"/>
          <w:b/>
          <w:sz w:val="29"/>
        </w:rPr>
        <w:t>OARD</w:t>
      </w:r>
    </w:p>
    <w:p w14:paraId="3D0E2B7D" w14:textId="22DA5C03" w:rsidR="001A7A0D" w:rsidRDefault="003C5DC7" w:rsidP="0086540D">
      <w:pPr>
        <w:pStyle w:val="BodyText"/>
        <w:spacing w:after="120" w:line="271" w:lineRule="exact"/>
        <w:ind w:left="4003" w:right="1296" w:firstLine="0"/>
        <w:jc w:val="center"/>
        <w:rPr>
          <w:u w:val="none"/>
        </w:rPr>
      </w:pPr>
      <w:r>
        <w:rPr>
          <w:u w:val="none"/>
        </w:rPr>
        <w:t>November 18</w:t>
      </w:r>
      <w:r w:rsidR="002C3D75">
        <w:rPr>
          <w:u w:val="none"/>
        </w:rPr>
        <w:t>, 2026</w:t>
      </w:r>
      <w:r w:rsidR="00B871E7">
        <w:rPr>
          <w:u w:val="none"/>
        </w:rPr>
        <w:t xml:space="preserve"> </w:t>
      </w:r>
      <w:r w:rsidR="00B871E7">
        <w:rPr>
          <w:rFonts w:cs="Times New Roman"/>
          <w:u w:val="none"/>
        </w:rPr>
        <w:t xml:space="preserve">– </w:t>
      </w:r>
      <w:r w:rsidR="00B871E7">
        <w:rPr>
          <w:u w:val="none"/>
        </w:rPr>
        <w:t>4:00</w:t>
      </w:r>
      <w:r w:rsidR="00B871E7">
        <w:rPr>
          <w:spacing w:val="-3"/>
          <w:u w:val="none"/>
        </w:rPr>
        <w:t xml:space="preserve"> </w:t>
      </w:r>
      <w:r w:rsidR="00B871E7">
        <w:rPr>
          <w:u w:val="none"/>
        </w:rPr>
        <w:t>PM</w:t>
      </w:r>
    </w:p>
    <w:p w14:paraId="2038F0AD" w14:textId="38C66160" w:rsidR="001A7A0D" w:rsidRDefault="0086540D" w:rsidP="0086540D">
      <w:pPr>
        <w:tabs>
          <w:tab w:val="left" w:pos="2880"/>
        </w:tabs>
        <w:spacing w:before="9"/>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sidR="00B871E7">
        <w:rPr>
          <w:rFonts w:ascii="Times New Roman"/>
          <w:b/>
          <w:sz w:val="26"/>
        </w:rPr>
        <w:t>Town Hall</w:t>
      </w:r>
      <w:r w:rsidR="00020C94">
        <w:rPr>
          <w:rFonts w:ascii="Times New Roman"/>
          <w:b/>
          <w:sz w:val="26"/>
        </w:rPr>
        <w:t xml:space="preserve"> Council Chambers</w:t>
      </w:r>
    </w:p>
    <w:p w14:paraId="71E3139E" w14:textId="44216215" w:rsidR="009E7B7D" w:rsidRDefault="00B871E7">
      <w:pPr>
        <w:spacing w:line="252" w:lineRule="exact"/>
        <w:ind w:left="4007" w:right="1107"/>
        <w:jc w:val="center"/>
        <w:rPr>
          <w:rFonts w:ascii="Times New Roman" w:eastAsia="Times New Roman" w:hAnsi="Times New Roman" w:cs="Times New Roman"/>
          <w:b/>
          <w:bCs/>
        </w:rPr>
      </w:pPr>
      <w:r>
        <w:rPr>
          <w:rFonts w:ascii="Times New Roman" w:eastAsia="Times New Roman" w:hAnsi="Times New Roman" w:cs="Times New Roman"/>
          <w:b/>
          <w:bCs/>
        </w:rPr>
        <w:t>2056 M</w:t>
      </w:r>
      <w:r>
        <w:rPr>
          <w:rFonts w:ascii="Times New Roman" w:eastAsia="Times New Roman" w:hAnsi="Times New Roman" w:cs="Times New Roman"/>
          <w:b/>
          <w:bCs/>
          <w:sz w:val="18"/>
          <w:szCs w:val="18"/>
        </w:rPr>
        <w:t xml:space="preserve">IDDLE </w:t>
      </w:r>
      <w:r>
        <w:rPr>
          <w:rFonts w:ascii="Times New Roman" w:eastAsia="Times New Roman" w:hAnsi="Times New Roman" w:cs="Times New Roman"/>
          <w:b/>
          <w:bCs/>
        </w:rPr>
        <w:t>S</w:t>
      </w:r>
      <w:r>
        <w:rPr>
          <w:rFonts w:ascii="Times New Roman" w:eastAsia="Times New Roman" w:hAnsi="Times New Roman" w:cs="Times New Roman"/>
          <w:b/>
          <w:bCs/>
          <w:sz w:val="18"/>
          <w:szCs w:val="18"/>
        </w:rPr>
        <w:t xml:space="preserve">TREET </w:t>
      </w:r>
    </w:p>
    <w:p w14:paraId="4375D44B" w14:textId="1BF1197D" w:rsidR="001A7A0D" w:rsidRDefault="00B871E7">
      <w:pPr>
        <w:spacing w:line="252" w:lineRule="exact"/>
        <w:ind w:left="4007" w:right="1107"/>
        <w:jc w:val="center"/>
        <w:rPr>
          <w:rFonts w:ascii="Times New Roman" w:eastAsia="Times New Roman" w:hAnsi="Times New Roman" w:cs="Times New Roman"/>
          <w:b/>
          <w:bCs/>
        </w:rPr>
      </w:pPr>
      <w:r>
        <w:rPr>
          <w:rFonts w:ascii="Times New Roman" w:eastAsia="Times New Roman" w:hAnsi="Times New Roman" w:cs="Times New Roman"/>
          <w:b/>
          <w:bCs/>
        </w:rPr>
        <w:t>S</w:t>
      </w:r>
      <w:r>
        <w:rPr>
          <w:rFonts w:ascii="Times New Roman" w:eastAsia="Times New Roman" w:hAnsi="Times New Roman" w:cs="Times New Roman"/>
          <w:b/>
          <w:bCs/>
          <w:sz w:val="18"/>
          <w:szCs w:val="18"/>
        </w:rPr>
        <w:t>ULLIVAN</w:t>
      </w:r>
      <w:r>
        <w:rPr>
          <w:rFonts w:ascii="Times New Roman" w:eastAsia="Times New Roman" w:hAnsi="Times New Roman" w:cs="Times New Roman"/>
          <w:b/>
          <w:bCs/>
        </w:rPr>
        <w:t>’</w:t>
      </w:r>
      <w:r>
        <w:rPr>
          <w:rFonts w:ascii="Times New Roman" w:eastAsia="Times New Roman" w:hAnsi="Times New Roman" w:cs="Times New Roman"/>
          <w:b/>
          <w:bCs/>
          <w:sz w:val="18"/>
          <w:szCs w:val="18"/>
        </w:rPr>
        <w:t xml:space="preserve">S </w:t>
      </w:r>
      <w:r w:rsidR="009E7B7D">
        <w:rPr>
          <w:rFonts w:ascii="Times New Roman" w:eastAsia="Times New Roman" w:hAnsi="Times New Roman" w:cs="Times New Roman"/>
          <w:b/>
          <w:bCs/>
        </w:rPr>
        <w:t>I</w:t>
      </w:r>
      <w:r w:rsidR="009E7B7D">
        <w:rPr>
          <w:rFonts w:ascii="Times New Roman" w:eastAsia="Times New Roman" w:hAnsi="Times New Roman" w:cs="Times New Roman"/>
          <w:b/>
          <w:bCs/>
          <w:sz w:val="18"/>
          <w:szCs w:val="18"/>
        </w:rPr>
        <w:t>SLAND</w:t>
      </w:r>
      <w:r w:rsidR="006F2B79">
        <w:rPr>
          <w:rFonts w:ascii="Times New Roman" w:eastAsia="Times New Roman" w:hAnsi="Times New Roman" w:cs="Times New Roman"/>
          <w:b/>
          <w:bCs/>
        </w:rPr>
        <w:t xml:space="preserve">, </w:t>
      </w:r>
      <w:r>
        <w:rPr>
          <w:rFonts w:ascii="Times New Roman" w:eastAsia="Times New Roman" w:hAnsi="Times New Roman" w:cs="Times New Roman"/>
          <w:b/>
          <w:bCs/>
        </w:rPr>
        <w:t>SC</w:t>
      </w:r>
      <w:r w:rsidR="009E7B7D">
        <w:rPr>
          <w:rFonts w:ascii="Times New Roman" w:eastAsia="Times New Roman" w:hAnsi="Times New Roman" w:cs="Times New Roman"/>
          <w:b/>
          <w:bCs/>
        </w:rPr>
        <w:t xml:space="preserve"> 2</w:t>
      </w:r>
      <w:r w:rsidR="00BB1774">
        <w:rPr>
          <w:rFonts w:ascii="Times New Roman" w:eastAsia="Times New Roman" w:hAnsi="Times New Roman" w:cs="Times New Roman"/>
          <w:b/>
          <w:bCs/>
        </w:rPr>
        <w:t>9</w:t>
      </w:r>
      <w:r w:rsidR="009E7B7D">
        <w:rPr>
          <w:rFonts w:ascii="Times New Roman" w:eastAsia="Times New Roman" w:hAnsi="Times New Roman" w:cs="Times New Roman"/>
          <w:b/>
          <w:bCs/>
        </w:rPr>
        <w:t>482</w:t>
      </w:r>
    </w:p>
    <w:p w14:paraId="1A5E2AF9" w14:textId="5EB79796" w:rsidR="001A7A0D" w:rsidRDefault="00492D18">
      <w:pPr>
        <w:spacing w:before="8"/>
        <w:rPr>
          <w:rFonts w:ascii="Times New Roman" w:eastAsia="Times New Roman" w:hAnsi="Times New Roman" w:cs="Times New Roman"/>
          <w:b/>
          <w:bCs/>
          <w:sz w:val="13"/>
          <w:szCs w:val="13"/>
        </w:rPr>
      </w:pPr>
      <w:r>
        <w:rPr>
          <w:rFonts w:ascii="Times New Roman" w:eastAsia="Times New Roman" w:hAnsi="Times New Roman" w:cs="Times New Roman"/>
          <w:noProof/>
          <w:position w:val="-1"/>
          <w:sz w:val="9"/>
          <w:szCs w:val="9"/>
        </w:rPr>
        <mc:AlternateContent>
          <mc:Choice Requires="wpg">
            <w:drawing>
              <wp:inline distT="0" distB="0" distL="0" distR="0" wp14:anchorId="443F37B9" wp14:editId="48499311">
                <wp:extent cx="6584950" cy="105410"/>
                <wp:effectExtent l="0" t="0" r="6350" b="8890"/>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4950" cy="105410"/>
                          <a:chOff x="0" y="0"/>
                          <a:chExt cx="10639" cy="97"/>
                        </a:xfrm>
                      </wpg:grpSpPr>
                      <wpg:grpSp>
                        <wpg:cNvPr id="6" name="Group 3"/>
                        <wpg:cNvGrpSpPr>
                          <a:grpSpLocks/>
                        </wpg:cNvGrpSpPr>
                        <wpg:grpSpPr bwMode="auto">
                          <a:xfrm>
                            <a:off x="45" y="45"/>
                            <a:ext cx="10549" cy="7"/>
                            <a:chOff x="45" y="45"/>
                            <a:chExt cx="10549" cy="7"/>
                          </a:xfrm>
                        </wpg:grpSpPr>
                        <wps:wsp>
                          <wps:cNvPr id="7" name="Freeform 4"/>
                          <wps:cNvSpPr>
                            <a:spLocks/>
                          </wps:cNvSpPr>
                          <wps:spPr bwMode="auto">
                            <a:xfrm>
                              <a:off x="45" y="45"/>
                              <a:ext cx="10549" cy="7"/>
                            </a:xfrm>
                            <a:custGeom>
                              <a:avLst/>
                              <a:gdLst>
                                <a:gd name="T0" fmla="+- 0 45 45"/>
                                <a:gd name="T1" fmla="*/ T0 w 10549"/>
                                <a:gd name="T2" fmla="+- 0 45 45"/>
                                <a:gd name="T3" fmla="*/ 45 h 7"/>
                                <a:gd name="T4" fmla="+- 0 10594 45"/>
                                <a:gd name="T5" fmla="*/ T4 w 10549"/>
                                <a:gd name="T6" fmla="+- 0 52 45"/>
                                <a:gd name="T7" fmla="*/ 52 h 7"/>
                              </a:gdLst>
                              <a:ahLst/>
                              <a:cxnLst>
                                <a:cxn ang="0">
                                  <a:pos x="T1" y="T3"/>
                                </a:cxn>
                                <a:cxn ang="0">
                                  <a:pos x="T5" y="T7"/>
                                </a:cxn>
                              </a:cxnLst>
                              <a:rect l="0" t="0" r="r" b="b"/>
                              <a:pathLst>
                                <a:path w="10549" h="7">
                                  <a:moveTo>
                                    <a:pt x="0" y="0"/>
                                  </a:moveTo>
                                  <a:lnTo>
                                    <a:pt x="10549" y="7"/>
                                  </a:lnTo>
                                </a:path>
                              </a:pathLst>
                            </a:custGeom>
                            <a:noFill/>
                            <a:ln w="57150">
                              <a:solidFill>
                                <a:srgbClr val="17375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cei="http://schemas.microsoft.com/office/word/2026/wordml/cei">
            <w:pict>
              <v:group w14:anchorId="7F78602C" id="Group 2" o:spid="_x0000_s1026" style="width:518.5pt;height:8.3pt;mso-position-horizontal-relative:char;mso-position-vertical-relative:line" coordsize="1063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">
                <v:group id="Group 3" o:spid="_x0000_s1027" style="position:absolute;left:45;top:45;width:10549;height:7" coordorigin="45,45" coordsize="10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4" o:spid="_x0000_s1028" style="position:absolute;left:45;top:45;width:10549;height:7;visibility:visible;mso-wrap-style:square;v-text-anchor:top" coordsize="10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" path="m,l10549,7e" filled="f" strokecolor="#17375e" strokeweight="4.5pt">
                    <v:path arrowok="t" o:connecttype="custom" o:connectlocs="0,45;10549,52" o:connectangles="0,0"/>
                  </v:shape>
                </v:group>
                <w10:anchorlock/>
              </v:group>
            </w:pict>
          </mc:Fallback>
        </mc:AlternateContent>
      </w:r>
    </w:p>
    <w:p w14:paraId="75815E03" w14:textId="3333A82B" w:rsidR="001A7A0D" w:rsidRPr="005D0139" w:rsidRDefault="00221374" w:rsidP="005D0139">
      <w:pPr>
        <w:pStyle w:val="ListParagraph"/>
        <w:numPr>
          <w:ilvl w:val="0"/>
          <w:numId w:val="3"/>
        </w:numPr>
        <w:tabs>
          <w:tab w:val="left" w:pos="450"/>
        </w:tabs>
        <w:spacing w:before="120" w:line="360" w:lineRule="auto"/>
        <w:ind w:left="461" w:hanging="371"/>
        <w:jc w:val="both"/>
        <w:rPr>
          <w:rFonts w:ascii="Times New Roman" w:eastAsia="Times New Roman" w:hAnsi="Times New Roman" w:cs="Times New Roman"/>
          <w:smallCaps/>
          <w:sz w:val="24"/>
          <w:szCs w:val="24"/>
        </w:rPr>
      </w:pPr>
      <w:r w:rsidRPr="00FA49CA">
        <w:rPr>
          <w:rFonts w:ascii="Times New Roman" w:hAnsi="Times New Roman" w:cs="Times New Roman"/>
          <w:smallCaps/>
          <w:sz w:val="24"/>
          <w:szCs w:val="24"/>
        </w:rPr>
        <w:t>Call to Order</w:t>
      </w:r>
      <w:r w:rsidR="0000023E">
        <w:rPr>
          <w:rFonts w:ascii="Times New Roman" w:hAnsi="Times New Roman" w:cs="Times New Roman"/>
          <w:smallCaps/>
          <w:sz w:val="24"/>
          <w:szCs w:val="24"/>
        </w:rPr>
        <w:t xml:space="preserve"> </w:t>
      </w:r>
      <w:r w:rsidR="005D0139">
        <w:rPr>
          <w:rFonts w:ascii="Times New Roman" w:hAnsi="Times New Roman" w:cs="Times New Roman"/>
          <w:smallCaps/>
          <w:sz w:val="24"/>
          <w:szCs w:val="24"/>
        </w:rPr>
        <w:t xml:space="preserve">&amp; </w:t>
      </w:r>
      <w:r w:rsidR="0000023E" w:rsidRPr="005D0139">
        <w:rPr>
          <w:rFonts w:ascii="Times New Roman" w:hAnsi="Times New Roman" w:cs="Times New Roman"/>
          <w:smallCaps/>
          <w:sz w:val="24"/>
          <w:szCs w:val="24"/>
        </w:rPr>
        <w:t>Confirmation of FOIA</w:t>
      </w:r>
    </w:p>
    <w:p w14:paraId="5602989C" w14:textId="61BAC0D9" w:rsidR="001A7A0D" w:rsidRPr="00507B64" w:rsidRDefault="00221374" w:rsidP="005D0139">
      <w:pPr>
        <w:pStyle w:val="ListParagraph"/>
        <w:numPr>
          <w:ilvl w:val="0"/>
          <w:numId w:val="3"/>
        </w:numPr>
        <w:tabs>
          <w:tab w:val="left" w:pos="450"/>
        </w:tabs>
        <w:spacing w:before="120" w:line="360" w:lineRule="auto"/>
        <w:ind w:left="461" w:hanging="371"/>
        <w:jc w:val="both"/>
        <w:rPr>
          <w:rFonts w:ascii="Times New Roman" w:eastAsia="Times New Roman" w:hAnsi="Times New Roman" w:cs="Times New Roman"/>
          <w:smallCaps/>
          <w:sz w:val="24"/>
          <w:szCs w:val="24"/>
        </w:rPr>
      </w:pPr>
      <w:r w:rsidRPr="00FA49CA">
        <w:rPr>
          <w:rFonts w:ascii="Times New Roman" w:hAnsi="Times New Roman" w:cs="Times New Roman"/>
          <w:smallCaps/>
          <w:sz w:val="24"/>
          <w:szCs w:val="24"/>
        </w:rPr>
        <w:t xml:space="preserve">Approval of the Minutes from </w:t>
      </w:r>
      <w:r w:rsidR="003C5DC7">
        <w:rPr>
          <w:rFonts w:ascii="Times New Roman" w:hAnsi="Times New Roman" w:cs="Times New Roman"/>
          <w:smallCaps/>
          <w:sz w:val="24"/>
          <w:szCs w:val="24"/>
        </w:rPr>
        <w:t>October 21</w:t>
      </w:r>
      <w:r w:rsidR="002C3D75">
        <w:rPr>
          <w:rFonts w:ascii="Times New Roman" w:hAnsi="Times New Roman" w:cs="Times New Roman"/>
          <w:smallCaps/>
          <w:sz w:val="24"/>
          <w:szCs w:val="24"/>
        </w:rPr>
        <w:t>, 2026</w:t>
      </w:r>
    </w:p>
    <w:p w14:paraId="3648ADAC" w14:textId="0C4F71EA" w:rsidR="001A7A0D" w:rsidRPr="00FA49CA" w:rsidRDefault="0014035A" w:rsidP="000D7DB3">
      <w:pPr>
        <w:pStyle w:val="ListParagraph"/>
        <w:numPr>
          <w:ilvl w:val="0"/>
          <w:numId w:val="3"/>
        </w:numPr>
        <w:tabs>
          <w:tab w:val="left" w:pos="450"/>
        </w:tabs>
        <w:spacing w:before="120" w:line="360" w:lineRule="auto"/>
        <w:ind w:left="461" w:hanging="371"/>
        <w:jc w:val="both"/>
        <w:rPr>
          <w:rFonts w:ascii="Times New Roman" w:eastAsia="Times New Roman" w:hAnsi="Times New Roman" w:cs="Times New Roman"/>
          <w:smallCaps/>
          <w:sz w:val="24"/>
          <w:szCs w:val="24"/>
        </w:rPr>
      </w:pPr>
      <w:r>
        <w:rPr>
          <w:rFonts w:ascii="Times New Roman" w:hAnsi="Times New Roman" w:cs="Times New Roman"/>
          <w:smallCaps/>
          <w:sz w:val="24"/>
          <w:szCs w:val="24"/>
        </w:rPr>
        <w:t xml:space="preserve">General </w:t>
      </w:r>
      <w:r w:rsidR="007D54B4" w:rsidRPr="00FA49CA">
        <w:rPr>
          <w:rFonts w:ascii="Times New Roman" w:hAnsi="Times New Roman" w:cs="Times New Roman"/>
          <w:smallCaps/>
          <w:sz w:val="24"/>
          <w:szCs w:val="24"/>
        </w:rPr>
        <w:t>Public Input</w:t>
      </w:r>
      <w:r w:rsidR="00E34070">
        <w:rPr>
          <w:rFonts w:ascii="Times New Roman" w:hAnsi="Times New Roman" w:cs="Times New Roman"/>
          <w:smallCaps/>
          <w:sz w:val="24"/>
          <w:szCs w:val="24"/>
        </w:rPr>
        <w:t xml:space="preserve"> and Board Correspondence</w:t>
      </w:r>
    </w:p>
    <w:p w14:paraId="70931DF4" w14:textId="787AFE3B" w:rsidR="00654633" w:rsidRPr="003C5DC7" w:rsidRDefault="006B0548" w:rsidP="003C5DC7">
      <w:pPr>
        <w:pStyle w:val="ListParagraph"/>
        <w:numPr>
          <w:ilvl w:val="0"/>
          <w:numId w:val="3"/>
        </w:numPr>
        <w:tabs>
          <w:tab w:val="left" w:pos="460"/>
        </w:tabs>
        <w:spacing w:before="120" w:after="120" w:line="360" w:lineRule="auto"/>
        <w:rPr>
          <w:rFonts w:ascii="Times New Roman" w:eastAsia="Times New Roman" w:hAnsi="Times New Roman" w:cs="Times New Roman"/>
        </w:rPr>
      </w:pPr>
      <w:r>
        <w:rPr>
          <w:rFonts w:ascii="Times New Roman" w:hAnsi="Times New Roman"/>
          <w:smallCaps/>
          <w:sz w:val="24"/>
          <w:szCs w:val="24"/>
        </w:rPr>
        <w:t>Process</w:t>
      </w:r>
      <w:r w:rsidRPr="007D54B4">
        <w:rPr>
          <w:rFonts w:ascii="Times New Roman" w:hAnsi="Times New Roman"/>
          <w:smallCaps/>
          <w:sz w:val="24"/>
          <w:szCs w:val="24"/>
        </w:rPr>
        <w:t xml:space="preserve"> </w:t>
      </w:r>
      <w:r>
        <w:rPr>
          <w:rFonts w:ascii="Times New Roman" w:hAnsi="Times New Roman"/>
          <w:smallCaps/>
          <w:sz w:val="24"/>
          <w:szCs w:val="24"/>
        </w:rPr>
        <w:t xml:space="preserve">for </w:t>
      </w:r>
      <w:r w:rsidR="006869E7" w:rsidRPr="007D54B4">
        <w:rPr>
          <w:rFonts w:ascii="Times New Roman" w:hAnsi="Times New Roman"/>
          <w:smallCaps/>
          <w:sz w:val="24"/>
          <w:szCs w:val="24"/>
        </w:rPr>
        <w:t>Design Review</w:t>
      </w:r>
      <w:r w:rsidR="006869E7">
        <w:rPr>
          <w:rFonts w:ascii="Times New Roman" w:hAnsi="Times New Roman"/>
          <w:smallCaps/>
          <w:sz w:val="24"/>
          <w:szCs w:val="24"/>
        </w:rPr>
        <w:t xml:space="preserve"> </w:t>
      </w:r>
    </w:p>
    <w:p w14:paraId="794BE912" w14:textId="77777777" w:rsidR="00B91EC9" w:rsidRPr="00A2729B" w:rsidRDefault="00B91EC9" w:rsidP="00B91EC9">
      <w:pPr>
        <w:pStyle w:val="ListParagraph"/>
        <w:numPr>
          <w:ilvl w:val="0"/>
          <w:numId w:val="3"/>
        </w:numPr>
        <w:tabs>
          <w:tab w:val="left" w:pos="460"/>
        </w:tabs>
        <w:spacing w:line="360" w:lineRule="auto"/>
        <w:rPr>
          <w:rFonts w:ascii="Times New Roman" w:eastAsia="Times New Roman" w:hAnsi="Times New Roman" w:cs="Times New Roman"/>
        </w:rPr>
      </w:pPr>
      <w:r w:rsidRPr="007D54B4">
        <w:rPr>
          <w:rFonts w:ascii="Times New Roman" w:hAnsi="Times New Roman"/>
          <w:smallCaps/>
          <w:sz w:val="24"/>
          <w:szCs w:val="24"/>
        </w:rPr>
        <w:t>Historic Design Reviews</w:t>
      </w:r>
    </w:p>
    <w:p w14:paraId="6E431121" w14:textId="77777777" w:rsidR="006D3AD8" w:rsidRDefault="006D3AD8" w:rsidP="006D3AD8">
      <w:pPr>
        <w:pStyle w:val="text-align-justify"/>
        <w:numPr>
          <w:ilvl w:val="1"/>
          <w:numId w:val="3"/>
        </w:numPr>
      </w:pPr>
      <w:hyperlink r:id="rId11" w:history="1">
        <w:r>
          <w:rPr>
            <w:rStyle w:val="Strong"/>
            <w:color w:val="0000FF"/>
            <w:u w:val="single"/>
          </w:rPr>
          <w:t>2623 Myrtle Avenue</w:t>
        </w:r>
      </w:hyperlink>
      <w:r>
        <w:rPr>
          <w:rStyle w:val="Strong"/>
        </w:rPr>
        <w:t xml:space="preserve"> </w:t>
      </w:r>
      <w:hyperlink r:id="rId12" w:history="1">
        <w:r>
          <w:rPr>
            <w:rStyle w:val="Strong"/>
            <w:color w:val="0000FF"/>
            <w:u w:val="single"/>
          </w:rPr>
          <w:t>(Application)</w:t>
        </w:r>
      </w:hyperlink>
      <w:r>
        <w:rPr>
          <w:rStyle w:val="Strong"/>
        </w:rPr>
        <w:t>: </w:t>
      </w:r>
      <w:r>
        <w:t>Fred K. Norris III, homeowner, requests historic designation (Traditional Island Resource) for the home on this property, in accordance with Z. O. §21-94. (PIN# 529-06-00-046).</w:t>
      </w:r>
    </w:p>
    <w:p w14:paraId="1DF500C6" w14:textId="77777777" w:rsidR="006D3AD8" w:rsidRDefault="006D3AD8" w:rsidP="006D3AD8">
      <w:pPr>
        <w:pStyle w:val="text-align-justify"/>
        <w:numPr>
          <w:ilvl w:val="1"/>
          <w:numId w:val="3"/>
        </w:numPr>
      </w:pPr>
      <w:hyperlink r:id="rId13" w:history="1">
        <w:r>
          <w:rPr>
            <w:rStyle w:val="Strong"/>
            <w:color w:val="0000FF"/>
            <w:u w:val="single"/>
          </w:rPr>
          <w:t>1750 I’On Avenue</w:t>
        </w:r>
      </w:hyperlink>
      <w:r>
        <w:rPr>
          <w:rStyle w:val="Strong"/>
        </w:rPr>
        <w:t xml:space="preserve"> </w:t>
      </w:r>
      <w:hyperlink r:id="rId14" w:history="1">
        <w:r>
          <w:rPr>
            <w:rStyle w:val="Strong"/>
            <w:color w:val="0000FF"/>
            <w:u w:val="single"/>
          </w:rPr>
          <w:t>(Application)</w:t>
        </w:r>
      </w:hyperlink>
      <w:r>
        <w:rPr>
          <w:rStyle w:val="Strong"/>
        </w:rPr>
        <w:t>: </w:t>
      </w:r>
      <w:r>
        <w:t>Ryan Smith, of Beau Clowney Architects, requests preliminary approval for renovations and adding a pool to this Sullivan’s Island Landmark property, with no requests for relief (PIN# 523-12-00-073).</w:t>
      </w:r>
    </w:p>
    <w:p w14:paraId="5B2B610D" w14:textId="77777777" w:rsidR="006D3AD8" w:rsidRDefault="006D3AD8" w:rsidP="006D3AD8">
      <w:pPr>
        <w:pStyle w:val="text-align-justify"/>
        <w:numPr>
          <w:ilvl w:val="1"/>
          <w:numId w:val="3"/>
        </w:numPr>
      </w:pPr>
      <w:hyperlink r:id="rId15" w:history="1">
        <w:r>
          <w:rPr>
            <w:rStyle w:val="Strong"/>
            <w:color w:val="0000FF"/>
            <w:u w:val="single"/>
          </w:rPr>
          <w:t>2314 Goldbug Avenue</w:t>
        </w:r>
      </w:hyperlink>
      <w:r>
        <w:rPr>
          <w:rStyle w:val="Strong"/>
        </w:rPr>
        <w:t xml:space="preserve"> </w:t>
      </w:r>
      <w:hyperlink r:id="rId16" w:history="1">
        <w:r>
          <w:rPr>
            <w:rStyle w:val="Strong"/>
            <w:color w:val="0000FF"/>
            <w:u w:val="single"/>
          </w:rPr>
          <w:t>(Application)</w:t>
        </w:r>
      </w:hyperlink>
      <w:r>
        <w:rPr>
          <w:rStyle w:val="Strong"/>
        </w:rPr>
        <w:t>: </w:t>
      </w:r>
      <w:r>
        <w:t xml:space="preserve">Heather A. Wilson, of heather a </w:t>
      </w:r>
      <w:proofErr w:type="spellStart"/>
      <w:r>
        <w:t>wilson</w:t>
      </w:r>
      <w:proofErr w:type="spellEnd"/>
      <w:r>
        <w:t xml:space="preserve"> architect., requests a conceptual review for a two-story addition on the rear of this Traditional Island Resource cottage, also adding a pol on the property, with requests for side setback relief, principal building side façade relief, and additional principal building coverage area (PIN# 529-06-00-071).</w:t>
      </w:r>
    </w:p>
    <w:p w14:paraId="2A37279C" w14:textId="655F8964" w:rsidR="006D3AD8" w:rsidRDefault="006D3AD8" w:rsidP="006D3AD8">
      <w:pPr>
        <w:pStyle w:val="text-align-justify"/>
        <w:numPr>
          <w:ilvl w:val="1"/>
          <w:numId w:val="3"/>
        </w:numPr>
      </w:pPr>
      <w:hyperlink r:id="rId17" w:history="1">
        <w:r>
          <w:rPr>
            <w:rStyle w:val="Strong"/>
            <w:color w:val="0000FF"/>
            <w:u w:val="single"/>
          </w:rPr>
          <w:t>1714 Middle Street</w:t>
        </w:r>
      </w:hyperlink>
      <w:r>
        <w:rPr>
          <w:rStyle w:val="Strong"/>
        </w:rPr>
        <w:t xml:space="preserve"> </w:t>
      </w:r>
      <w:hyperlink r:id="rId18" w:history="1">
        <w:r>
          <w:rPr>
            <w:rStyle w:val="Strong"/>
            <w:color w:val="0000FF"/>
            <w:u w:val="single"/>
          </w:rPr>
          <w:t>(Application)</w:t>
        </w:r>
      </w:hyperlink>
      <w:r>
        <w:rPr>
          <w:rStyle w:val="Strong"/>
        </w:rPr>
        <w:t>:</w:t>
      </w:r>
      <w:r>
        <w:t xml:space="preserve"> Willim J. Sandvig, homeowner, requests final approval for a renovation project to add </w:t>
      </w:r>
      <w:proofErr w:type="gramStart"/>
      <w:r>
        <w:t>anew</w:t>
      </w:r>
      <w:proofErr w:type="gramEnd"/>
      <w:r>
        <w:t xml:space="preserve"> fenestration to this Sullivan’s Island Landmark property, with no requests for relief (523-08-00-049).</w:t>
      </w:r>
    </w:p>
    <w:p w14:paraId="10123458" w14:textId="77777777" w:rsidR="00B91EC9" w:rsidRPr="00954F2E" w:rsidRDefault="00B91EC9" w:rsidP="00954F2E">
      <w:pPr>
        <w:tabs>
          <w:tab w:val="left" w:pos="927"/>
        </w:tabs>
        <w:spacing w:before="120"/>
        <w:ind w:right="296"/>
        <w:jc w:val="both"/>
        <w:rPr>
          <w:rFonts w:ascii="Times New Roman" w:eastAsia="Times New Roman" w:hAnsi="Times New Roman" w:cs="Times New Roman"/>
          <w:sz w:val="24"/>
          <w:szCs w:val="24"/>
        </w:rPr>
      </w:pPr>
    </w:p>
    <w:p w14:paraId="235F7285" w14:textId="7E743949" w:rsidR="0080141C" w:rsidRPr="00A2729B" w:rsidRDefault="000E45D5" w:rsidP="0080141C">
      <w:pPr>
        <w:pStyle w:val="ListParagraph"/>
        <w:numPr>
          <w:ilvl w:val="0"/>
          <w:numId w:val="3"/>
        </w:numPr>
        <w:tabs>
          <w:tab w:val="left" w:pos="460"/>
        </w:tabs>
        <w:spacing w:line="360" w:lineRule="auto"/>
        <w:rPr>
          <w:rFonts w:ascii="Times New Roman" w:eastAsia="Times New Roman" w:hAnsi="Times New Roman" w:cs="Times New Roman"/>
        </w:rPr>
      </w:pPr>
      <w:r w:rsidRPr="00A2729B">
        <w:rPr>
          <w:rFonts w:ascii="Times New Roman" w:hAnsi="Times New Roman"/>
          <w:smallCaps/>
          <w:sz w:val="24"/>
          <w:szCs w:val="24"/>
        </w:rPr>
        <w:t>Non-</w:t>
      </w:r>
      <w:r w:rsidR="0080141C" w:rsidRPr="00A2729B">
        <w:rPr>
          <w:rFonts w:ascii="Times New Roman" w:hAnsi="Times New Roman"/>
          <w:smallCaps/>
          <w:sz w:val="24"/>
          <w:szCs w:val="24"/>
        </w:rPr>
        <w:t>Historic Design Reviews</w:t>
      </w:r>
    </w:p>
    <w:p w14:paraId="48062DC7" w14:textId="77777777" w:rsidR="006D3AD8" w:rsidRDefault="006D3AD8" w:rsidP="006D3AD8">
      <w:pPr>
        <w:pStyle w:val="text-align-justify"/>
        <w:numPr>
          <w:ilvl w:val="1"/>
          <w:numId w:val="3"/>
        </w:numPr>
      </w:pPr>
      <w:hyperlink r:id="rId19" w:history="1">
        <w:r>
          <w:rPr>
            <w:rStyle w:val="Strong"/>
            <w:color w:val="0000FF"/>
            <w:u w:val="single"/>
          </w:rPr>
          <w:t>1311 Thompson Avenue</w:t>
        </w:r>
      </w:hyperlink>
      <w:r>
        <w:rPr>
          <w:rStyle w:val="Strong"/>
        </w:rPr>
        <w:t xml:space="preserve"> </w:t>
      </w:r>
      <w:hyperlink r:id="rId20" w:history="1">
        <w:r>
          <w:rPr>
            <w:rStyle w:val="Strong"/>
            <w:color w:val="0000FF"/>
            <w:u w:val="single"/>
          </w:rPr>
          <w:t>(Application)</w:t>
        </w:r>
      </w:hyperlink>
      <w:r>
        <w:rPr>
          <w:rStyle w:val="Strong"/>
        </w:rPr>
        <w:t>: </w:t>
      </w:r>
      <w:r>
        <w:t>Keleri Chasteen, of Clarke Design Group, requests final approval for a new home construction on this property, with requests for front setback relief, side setback relief, additional principal building square footage, additional principal building coverage area, and additional building foundation height (PIN# 523-07-00-035).</w:t>
      </w:r>
    </w:p>
    <w:p w14:paraId="30171398" w14:textId="77777777" w:rsidR="006D3AD8" w:rsidRDefault="006D3AD8" w:rsidP="006D3AD8">
      <w:pPr>
        <w:pStyle w:val="text-align-justify"/>
        <w:numPr>
          <w:ilvl w:val="1"/>
          <w:numId w:val="3"/>
        </w:numPr>
      </w:pPr>
      <w:hyperlink r:id="rId21" w:history="1">
        <w:r>
          <w:rPr>
            <w:rStyle w:val="Strong"/>
            <w:color w:val="0000FF"/>
            <w:u w:val="single"/>
          </w:rPr>
          <w:t>2420 Raven Drive</w:t>
        </w:r>
      </w:hyperlink>
      <w:r>
        <w:rPr>
          <w:rStyle w:val="Strong"/>
        </w:rPr>
        <w:t xml:space="preserve"> </w:t>
      </w:r>
      <w:hyperlink r:id="rId22" w:history="1">
        <w:r>
          <w:rPr>
            <w:rStyle w:val="Strong"/>
            <w:color w:val="0000FF"/>
            <w:u w:val="single"/>
          </w:rPr>
          <w:t>(Application)</w:t>
        </w:r>
      </w:hyperlink>
      <w:r>
        <w:rPr>
          <w:rStyle w:val="Strong"/>
        </w:rPr>
        <w:t>: </w:t>
      </w:r>
      <w:r>
        <w:t xml:space="preserve">Anita King, of Sea Island Builders, requests a conceptual review of renovation plans to elevate the existing home on this lot, with a request for side setback </w:t>
      </w:r>
      <w:proofErr w:type="gramStart"/>
      <w:r>
        <w:t>relief  (</w:t>
      </w:r>
      <w:proofErr w:type="gramEnd"/>
      <w:r>
        <w:t>PIN# 529-06-00-100).</w:t>
      </w:r>
    </w:p>
    <w:p w14:paraId="00578211" w14:textId="77777777" w:rsidR="006D3AD8" w:rsidRDefault="006D3AD8" w:rsidP="006D3AD8">
      <w:pPr>
        <w:pStyle w:val="text-align-justify"/>
        <w:numPr>
          <w:ilvl w:val="1"/>
          <w:numId w:val="3"/>
        </w:numPr>
      </w:pPr>
      <w:hyperlink r:id="rId23" w:history="1">
        <w:r>
          <w:rPr>
            <w:rStyle w:val="Strong"/>
            <w:color w:val="0000FF"/>
            <w:u w:val="single"/>
          </w:rPr>
          <w:t>2414 Goldbug Avenue</w:t>
        </w:r>
      </w:hyperlink>
      <w:r>
        <w:rPr>
          <w:rStyle w:val="Strong"/>
        </w:rPr>
        <w:t xml:space="preserve"> </w:t>
      </w:r>
      <w:hyperlink r:id="rId24" w:history="1">
        <w:r>
          <w:rPr>
            <w:rStyle w:val="Strong"/>
            <w:color w:val="0000FF"/>
            <w:u w:val="single"/>
          </w:rPr>
          <w:t>(Application)</w:t>
        </w:r>
      </w:hyperlink>
      <w:r>
        <w:rPr>
          <w:rStyle w:val="Strong"/>
        </w:rPr>
        <w:t>: </w:t>
      </w:r>
      <w:r>
        <w:t xml:space="preserve">Ryan B. Hollingsworth, homeowner, requests a conceptual review of plans for an attached addition to the existing home on this lot, with a request for additional </w:t>
      </w:r>
      <w:proofErr w:type="gramStart"/>
      <w:r>
        <w:t>principal building</w:t>
      </w:r>
      <w:proofErr w:type="gramEnd"/>
      <w:r>
        <w:t xml:space="preserve"> square footage (PIN# 529-06-00-075).</w:t>
      </w:r>
    </w:p>
    <w:p w14:paraId="38258378" w14:textId="77777777" w:rsidR="006D3AD8" w:rsidRDefault="006D3AD8" w:rsidP="006D3AD8">
      <w:pPr>
        <w:pStyle w:val="text-align-justify"/>
        <w:numPr>
          <w:ilvl w:val="1"/>
          <w:numId w:val="3"/>
        </w:numPr>
      </w:pPr>
      <w:hyperlink r:id="rId25" w:history="1">
        <w:r>
          <w:rPr>
            <w:rStyle w:val="Strong"/>
            <w:color w:val="0000FF"/>
            <w:u w:val="single"/>
          </w:rPr>
          <w:t>2804 Marshall Boulevard</w:t>
        </w:r>
      </w:hyperlink>
      <w:r>
        <w:rPr>
          <w:rStyle w:val="Strong"/>
        </w:rPr>
        <w:t xml:space="preserve"> </w:t>
      </w:r>
      <w:hyperlink r:id="rId26" w:history="1">
        <w:r>
          <w:rPr>
            <w:rStyle w:val="Strong"/>
            <w:color w:val="0000FF"/>
            <w:u w:val="single"/>
          </w:rPr>
          <w:t>(Application)</w:t>
        </w:r>
      </w:hyperlink>
      <w:r>
        <w:rPr>
          <w:rStyle w:val="Strong"/>
        </w:rPr>
        <w:t>: </w:t>
      </w:r>
      <w:r>
        <w:t>Charlie Miraziz, of Drafted Architecture, requests a conceptual review of plans for a new home on this lot, with a request for additional principal building square footage relief (PIN# 529-11-00-058).</w:t>
      </w:r>
    </w:p>
    <w:p w14:paraId="12315C67" w14:textId="77777777" w:rsidR="006D3AD8" w:rsidRDefault="006D3AD8" w:rsidP="006D3AD8">
      <w:pPr>
        <w:pStyle w:val="text-align-justify"/>
        <w:numPr>
          <w:ilvl w:val="1"/>
          <w:numId w:val="3"/>
        </w:numPr>
      </w:pPr>
      <w:hyperlink r:id="rId27" w:history="1">
        <w:r>
          <w:rPr>
            <w:rStyle w:val="Strong"/>
            <w:color w:val="0000FF"/>
            <w:u w:val="single"/>
          </w:rPr>
          <w:t>1620 Poe Avenue</w:t>
        </w:r>
      </w:hyperlink>
      <w:r>
        <w:rPr>
          <w:rStyle w:val="Strong"/>
        </w:rPr>
        <w:t xml:space="preserve"> </w:t>
      </w:r>
      <w:hyperlink r:id="rId28" w:history="1">
        <w:r>
          <w:rPr>
            <w:rStyle w:val="Strong"/>
            <w:color w:val="0000FF"/>
            <w:u w:val="single"/>
          </w:rPr>
          <w:t>(Application)</w:t>
        </w:r>
      </w:hyperlink>
      <w:r>
        <w:rPr>
          <w:rStyle w:val="Strong"/>
        </w:rPr>
        <w:t>: </w:t>
      </w:r>
      <w:r>
        <w:t xml:space="preserve">Julie </w:t>
      </w:r>
      <w:proofErr w:type="spellStart"/>
      <w:proofErr w:type="gramStart"/>
      <w:r>
        <w:t>O.Connor</w:t>
      </w:r>
      <w:proofErr w:type="spellEnd"/>
      <w:proofErr w:type="gramEnd"/>
      <w:r>
        <w:t>, of American Vernacular, Inc., requests a conceptual review of plans for a new home on this lot, with requests for second story side setback relief, principal building side façade relief, and additional principal building square footage (PIN# 523-08-00-010).</w:t>
      </w:r>
    </w:p>
    <w:p w14:paraId="2AA90AEB" w14:textId="22643CCC" w:rsidR="00336701" w:rsidRPr="006C288B" w:rsidRDefault="007D54B4" w:rsidP="00AB00B4">
      <w:pPr>
        <w:pStyle w:val="ListParagraph"/>
        <w:numPr>
          <w:ilvl w:val="0"/>
          <w:numId w:val="3"/>
        </w:numPr>
        <w:tabs>
          <w:tab w:val="left" w:pos="460"/>
        </w:tabs>
        <w:spacing w:before="120" w:after="240"/>
        <w:ind w:left="461" w:hanging="371"/>
        <w:jc w:val="both"/>
        <w:rPr>
          <w:rFonts w:ascii="Times New Roman" w:eastAsia="Times New Roman" w:hAnsi="Times New Roman" w:cs="Times New Roman"/>
          <w:smallCaps/>
          <w:sz w:val="24"/>
          <w:szCs w:val="24"/>
        </w:rPr>
      </w:pPr>
      <w:r w:rsidRPr="006C288B">
        <w:rPr>
          <w:rFonts w:ascii="Times New Roman" w:hAnsi="Times New Roman" w:cs="Times New Roman"/>
          <w:smallCaps/>
          <w:sz w:val="24"/>
          <w:szCs w:val="24"/>
        </w:rPr>
        <w:t>Adjourn</w:t>
      </w:r>
    </w:p>
    <w:sectPr w:rsidR="00336701" w:rsidRPr="006C288B" w:rsidSect="006A4BDE">
      <w:footerReference w:type="default" r:id="rId29"/>
      <w:pgSz w:w="12240" w:h="15840"/>
      <w:pgMar w:top="720" w:right="820" w:bottom="1350" w:left="860" w:header="0" w:footer="8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07264" w14:textId="77777777" w:rsidR="00EB1C17" w:rsidRDefault="00EB1C17">
      <w:r>
        <w:separator/>
      </w:r>
    </w:p>
  </w:endnote>
  <w:endnote w:type="continuationSeparator" w:id="0">
    <w:p w14:paraId="61C99C11" w14:textId="77777777" w:rsidR="00EB1C17" w:rsidRDefault="00EB1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A9B2A" w14:textId="32DB686C" w:rsidR="001A7A0D" w:rsidRDefault="000A6E35">
    <w:pPr>
      <w:spacing w:line="14" w:lineRule="auto"/>
      <w:rPr>
        <w:sz w:val="20"/>
        <w:szCs w:val="20"/>
      </w:rPr>
    </w:pPr>
    <w:r>
      <w:rPr>
        <w:noProof/>
      </w:rPr>
      <mc:AlternateContent>
        <mc:Choice Requires="wpg">
          <w:drawing>
            <wp:anchor distT="0" distB="0" distL="114300" distR="114300" simplePos="0" relativeHeight="503313008" behindDoc="1" locked="0" layoutInCell="1" allowOverlap="1" wp14:anchorId="55D16E17" wp14:editId="6ACF6ED2">
              <wp:simplePos x="0" y="0"/>
              <wp:positionH relativeFrom="page">
                <wp:posOffset>819785</wp:posOffset>
              </wp:positionH>
              <wp:positionV relativeFrom="page">
                <wp:posOffset>9398635</wp:posOffset>
              </wp:positionV>
              <wp:extent cx="6362700" cy="1270"/>
              <wp:effectExtent l="10160" t="6985" r="8890" b="10795"/>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2700" cy="1270"/>
                        <a:chOff x="1291" y="14801"/>
                        <a:chExt cx="10020" cy="2"/>
                      </a:xfrm>
                    </wpg:grpSpPr>
                    <wps:wsp>
                      <wps:cNvPr id="4" name="Freeform 4"/>
                      <wps:cNvSpPr>
                        <a:spLocks/>
                      </wps:cNvSpPr>
                      <wps:spPr bwMode="auto">
                        <a:xfrm>
                          <a:off x="1291" y="14801"/>
                          <a:ext cx="10020" cy="2"/>
                        </a:xfrm>
                        <a:custGeom>
                          <a:avLst/>
                          <a:gdLst>
                            <a:gd name="T0" fmla="+- 0 1291 1291"/>
                            <a:gd name="T1" fmla="*/ T0 w 10020"/>
                            <a:gd name="T2" fmla="+- 0 11311 1291"/>
                            <a:gd name="T3" fmla="*/ T2 w 10020"/>
                          </a:gdLst>
                          <a:ahLst/>
                          <a:cxnLst>
                            <a:cxn ang="0">
                              <a:pos x="T1" y="0"/>
                            </a:cxn>
                            <a:cxn ang="0">
                              <a:pos x="T3" y="0"/>
                            </a:cxn>
                          </a:cxnLst>
                          <a:rect l="0" t="0" r="r" b="b"/>
                          <a:pathLst>
                            <a:path w="10020">
                              <a:moveTo>
                                <a:pt x="0" y="0"/>
                              </a:moveTo>
                              <a:lnTo>
                                <a:pt x="10020" y="0"/>
                              </a:lnTo>
                            </a:path>
                          </a:pathLst>
                        </a:custGeom>
                        <a:noFill/>
                        <a:ln w="6097">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B9D7320" id="Group 3" o:spid="_x0000_s1026" style="position:absolute;margin-left:64.55pt;margin-top:740.05pt;width:501pt;height:.1pt;z-index:-3472;mso-position-horizontal-relative:page;mso-position-vertical-relative:page" coordorigin="1291,14801" coordsize="100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">
              <v:shape id="Freeform 4" o:spid="_x0000_s1027" style="position:absolute;left:1291;top:14801;width:10020;height:2;visibility:visible;mso-wrap-style:square;v-text-anchor:top" coordsize="100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" path="m,l10020,e" filled="f" strokecolor="#d9d9d9" strokeweight=".16936mm">
                <v:path arrowok="t" o:connecttype="custom" o:connectlocs="0,0;10020,0" o:connectangles="0,0"/>
              </v:shape>
              <w10:wrap anchorx="page" anchory="page"/>
            </v:group>
          </w:pict>
        </mc:Fallback>
      </mc:AlternateContent>
    </w:r>
    <w:r>
      <w:rPr>
        <w:noProof/>
      </w:rPr>
      <mc:AlternateContent>
        <mc:Choice Requires="wps">
          <w:drawing>
            <wp:anchor distT="0" distB="0" distL="114300" distR="114300" simplePos="0" relativeHeight="503313032" behindDoc="1" locked="0" layoutInCell="1" allowOverlap="1" wp14:anchorId="5E794EA2" wp14:editId="30126963">
              <wp:simplePos x="0" y="0"/>
              <wp:positionH relativeFrom="page">
                <wp:posOffset>1922780</wp:posOffset>
              </wp:positionH>
              <wp:positionV relativeFrom="page">
                <wp:posOffset>9420860</wp:posOffset>
              </wp:positionV>
              <wp:extent cx="4154805" cy="254000"/>
              <wp:effectExtent l="0" t="635"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480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F19FB" w14:textId="02995240" w:rsidR="001A7A0D" w:rsidRDefault="00B871E7">
                          <w:pPr>
                            <w:spacing w:line="187" w:lineRule="exact"/>
                            <w:jc w:val="center"/>
                            <w:rPr>
                              <w:rFonts w:ascii="Century Gothic" w:eastAsia="Century Gothic" w:hAnsi="Century Gothic" w:cs="Century Gothic"/>
                              <w:sz w:val="16"/>
                              <w:szCs w:val="16"/>
                            </w:rPr>
                          </w:pPr>
                          <w:r>
                            <w:rPr>
                              <w:rFonts w:ascii="Century Gothic" w:eastAsia="Century Gothic" w:hAnsi="Century Gothic" w:cs="Century Gothic"/>
                              <w:sz w:val="16"/>
                              <w:szCs w:val="16"/>
                            </w:rPr>
                            <w:t>2056 Middle Street, Sullivan’s Island, SC 29482 Tel (843) 883-5743 Fax (843) 883-3009</w:t>
                          </w:r>
                        </w:p>
                        <w:p w14:paraId="74F4984F" w14:textId="77777777" w:rsidR="001A7A0D" w:rsidRDefault="00B871E7">
                          <w:pPr>
                            <w:ind w:left="2"/>
                            <w:jc w:val="center"/>
                            <w:rPr>
                              <w:rFonts w:ascii="Calibri" w:eastAsia="Calibri" w:hAnsi="Calibri" w:cs="Calibri"/>
                              <w:sz w:val="16"/>
                              <w:szCs w:val="16"/>
                            </w:rPr>
                          </w:pPr>
                          <w:hyperlink r:id="rId1">
                            <w:r>
                              <w:rPr>
                                <w:rFonts w:ascii="Calibri"/>
                                <w:color w:val="0462C1"/>
                                <w:sz w:val="16"/>
                                <w:u w:val="single" w:color="0462C1"/>
                              </w:rPr>
                              <w:t>https://sullivansisland.sc.gov/government/boards-commissions/design-review-board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94EA2" id="_x0000_t202" coordsize="21600,21600" o:spt="202" path="m,l,21600r21600,l21600,xe">
              <v:stroke joinstyle="miter"/>
              <v:path gradientshapeok="t" o:connecttype="rect"/>
            </v:shapetype>
            <v:shape id="Text Box 2" o:spid="_x0000_s1026" type="#_x0000_t202" style="position:absolute;margin-left:151.4pt;margin-top:741.8pt;width:327.15pt;height:20pt;z-index:-3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" filled="f" stroked="f">
              <v:textbox inset="0,0,0,0">
                <w:txbxContent>
                  <w:p w14:paraId="67DF19FB" w14:textId="02995240" w:rsidR="001A7A0D" w:rsidRDefault="00B871E7">
                    <w:pPr>
                      <w:spacing w:line="187" w:lineRule="exact"/>
                      <w:jc w:val="center"/>
                      <w:rPr>
                        <w:rFonts w:ascii="Century Gothic" w:eastAsia="Century Gothic" w:hAnsi="Century Gothic" w:cs="Century Gothic"/>
                        <w:sz w:val="16"/>
                        <w:szCs w:val="16"/>
                      </w:rPr>
                    </w:pPr>
                    <w:r>
                      <w:rPr>
                        <w:rFonts w:ascii="Century Gothic" w:eastAsia="Century Gothic" w:hAnsi="Century Gothic" w:cs="Century Gothic"/>
                        <w:sz w:val="16"/>
                        <w:szCs w:val="16"/>
                      </w:rPr>
                      <w:t>2056 Middle Street, Sullivan’s Island, SC 29482 Tel (843) 883-5743 Fax (843) 883-3009</w:t>
                    </w:r>
                  </w:p>
                  <w:p w14:paraId="74F4984F" w14:textId="77777777" w:rsidR="001A7A0D" w:rsidRDefault="00B871E7">
                    <w:pPr>
                      <w:ind w:left="2"/>
                      <w:jc w:val="center"/>
                      <w:rPr>
                        <w:rFonts w:ascii="Calibri" w:eastAsia="Calibri" w:hAnsi="Calibri" w:cs="Calibri"/>
                        <w:sz w:val="16"/>
                        <w:szCs w:val="16"/>
                      </w:rPr>
                    </w:pPr>
                    <w:hyperlink r:id="rId2">
                      <w:r>
                        <w:rPr>
                          <w:rFonts w:ascii="Calibri"/>
                          <w:color w:val="0462C1"/>
                          <w:sz w:val="16"/>
                          <w:u w:val="single" w:color="0462C1"/>
                        </w:rPr>
                        <w:t>https://sullivansisland.sc.gov/government/boards-commissions/design-review-board</w:t>
                      </w:r>
                    </w:hyperlink>
                  </w:p>
                </w:txbxContent>
              </v:textbox>
              <w10:wrap anchorx="page" anchory="page"/>
            </v:shape>
          </w:pict>
        </mc:Fallback>
      </mc:AlternateContent>
    </w:r>
    <w:r>
      <w:rPr>
        <w:noProof/>
      </w:rPr>
      <mc:AlternateContent>
        <mc:Choice Requires="wps">
          <w:drawing>
            <wp:anchor distT="0" distB="0" distL="114300" distR="114300" simplePos="0" relativeHeight="503313056" behindDoc="1" locked="0" layoutInCell="1" allowOverlap="1" wp14:anchorId="6ECA745E" wp14:editId="58E3B1ED">
              <wp:simplePos x="0" y="0"/>
              <wp:positionH relativeFrom="page">
                <wp:posOffset>7068820</wp:posOffset>
              </wp:positionH>
              <wp:positionV relativeFrom="page">
                <wp:posOffset>9676765</wp:posOffset>
              </wp:positionV>
              <wp:extent cx="121920" cy="165735"/>
              <wp:effectExtent l="1270" t="0" r="63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CCC1CD" w14:textId="77777777" w:rsidR="001A7A0D" w:rsidRDefault="00B871E7">
                          <w:pPr>
                            <w:spacing w:line="245" w:lineRule="exact"/>
                            <w:ind w:left="40"/>
                            <w:rPr>
                              <w:rFonts w:ascii="Calibri" w:eastAsia="Calibri" w:hAnsi="Calibri" w:cs="Calibri"/>
                            </w:rPr>
                          </w:pPr>
                          <w:r>
                            <w:fldChar w:fldCharType="begin"/>
                          </w:r>
                          <w:r>
                            <w:rPr>
                              <w:rFonts w:ascii="Calibri"/>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CA745E" id="Text Box 1" o:spid="_x0000_s1027" type="#_x0000_t202" style="position:absolute;margin-left:556.6pt;margin-top:761.95pt;width:9.6pt;height:13.05pt;z-index:-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" filled="f" stroked="f">
              <v:textbox inset="0,0,0,0">
                <w:txbxContent>
                  <w:p w14:paraId="70CCC1CD" w14:textId="77777777" w:rsidR="001A7A0D" w:rsidRDefault="00B871E7">
                    <w:pPr>
                      <w:spacing w:line="245" w:lineRule="exact"/>
                      <w:ind w:left="40"/>
                      <w:rPr>
                        <w:rFonts w:ascii="Calibri" w:eastAsia="Calibri" w:hAnsi="Calibri" w:cs="Calibri"/>
                      </w:rPr>
                    </w:pPr>
                    <w:r>
                      <w:fldChar w:fldCharType="begin"/>
                    </w:r>
                    <w:r>
                      <w:rPr>
                        <w:rFonts w:ascii="Calibri"/>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20FB7" w14:textId="77777777" w:rsidR="00EB1C17" w:rsidRDefault="00EB1C17">
      <w:r>
        <w:separator/>
      </w:r>
    </w:p>
  </w:footnote>
  <w:footnote w:type="continuationSeparator" w:id="0">
    <w:p w14:paraId="7A624B49" w14:textId="77777777" w:rsidR="00EB1C17" w:rsidRDefault="00EB1C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53B1"/>
    <w:multiLevelType w:val="hybridMultilevel"/>
    <w:tmpl w:val="67849032"/>
    <w:lvl w:ilvl="0" w:tplc="245E6E9C">
      <w:start w:val="1"/>
      <w:numFmt w:val="decimal"/>
      <w:lvlText w:val="%1."/>
      <w:lvlJc w:val="left"/>
      <w:pPr>
        <w:ind w:left="820" w:hanging="360"/>
      </w:pPr>
      <w:rPr>
        <w:rFonts w:hint="default"/>
        <w:color w:val="auto"/>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15:restartNumberingAfterBreak="0">
    <w:nsid w:val="0CBE069A"/>
    <w:multiLevelType w:val="hybridMultilevel"/>
    <w:tmpl w:val="C0145804"/>
    <w:lvl w:ilvl="0" w:tplc="E70C5D22">
      <w:start w:val="1"/>
      <w:numFmt w:val="decimal"/>
      <w:lvlText w:val="%1."/>
      <w:lvlJc w:val="left"/>
      <w:pPr>
        <w:ind w:left="2160" w:hanging="360"/>
      </w:pPr>
      <w:rPr>
        <w:rFonts w:hint="default"/>
        <w:sz w:val="24"/>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FD512D1"/>
    <w:multiLevelType w:val="multilevel"/>
    <w:tmpl w:val="2606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AC7280"/>
    <w:multiLevelType w:val="hybridMultilevel"/>
    <w:tmpl w:val="EF901DF0"/>
    <w:lvl w:ilvl="0" w:tplc="5E740F3A">
      <w:start w:val="1"/>
      <w:numFmt w:val="upperLetter"/>
      <w:lvlText w:val="%1."/>
      <w:lvlJc w:val="left"/>
      <w:pPr>
        <w:ind w:left="460" w:hanging="360"/>
      </w:pPr>
      <w:rPr>
        <w:rFonts w:ascii="Times New Roman" w:hAnsi="Times New Roman" w:hint="default"/>
        <w:spacing w:val="-1"/>
        <w:w w:val="99"/>
        <w:sz w:val="24"/>
        <w:szCs w:val="24"/>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5330F2"/>
    <w:multiLevelType w:val="hybridMultilevel"/>
    <w:tmpl w:val="0FB889E2"/>
    <w:lvl w:ilvl="0" w:tplc="949EE36A">
      <w:start w:val="1"/>
      <w:numFmt w:val="decimal"/>
      <w:lvlText w:val="%1."/>
      <w:lvlJc w:val="left"/>
      <w:pPr>
        <w:ind w:left="820" w:hanging="360"/>
      </w:pPr>
      <w:rPr>
        <w:rFonts w:hint="default"/>
        <w:color w:val="auto"/>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5" w15:restartNumberingAfterBreak="0">
    <w:nsid w:val="1A416A2B"/>
    <w:multiLevelType w:val="hybridMultilevel"/>
    <w:tmpl w:val="C26A10B4"/>
    <w:lvl w:ilvl="0" w:tplc="E70C5D22">
      <w:start w:val="1"/>
      <w:numFmt w:val="decimal"/>
      <w:lvlText w:val="%1."/>
      <w:lvlJc w:val="left"/>
      <w:pPr>
        <w:ind w:left="2160" w:hanging="360"/>
      </w:pPr>
      <w:rPr>
        <w:rFonts w:hint="default"/>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216B2FAF"/>
    <w:multiLevelType w:val="hybridMultilevel"/>
    <w:tmpl w:val="EDAA507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77A2A23"/>
    <w:multiLevelType w:val="hybridMultilevel"/>
    <w:tmpl w:val="8128696C"/>
    <w:lvl w:ilvl="0" w:tplc="E70C5D22">
      <w:start w:val="1"/>
      <w:numFmt w:val="decimal"/>
      <w:lvlText w:val="%1."/>
      <w:lvlJc w:val="left"/>
      <w:pPr>
        <w:ind w:left="2160" w:hanging="360"/>
      </w:pPr>
      <w:rPr>
        <w:rFonts w:hint="default"/>
        <w:sz w:val="24"/>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C0C1663"/>
    <w:multiLevelType w:val="hybridMultilevel"/>
    <w:tmpl w:val="14C890DA"/>
    <w:lvl w:ilvl="0" w:tplc="245E6E9C">
      <w:start w:val="1"/>
      <w:numFmt w:val="decimal"/>
      <w:lvlText w:val="%1."/>
      <w:lvlJc w:val="left"/>
      <w:pPr>
        <w:ind w:left="460" w:hanging="360"/>
      </w:pPr>
      <w:rPr>
        <w:rFonts w:hint="default"/>
        <w:color w:val="auto"/>
        <w:spacing w:val="-1"/>
        <w:w w:val="99"/>
        <w:sz w:val="24"/>
        <w:szCs w:val="24"/>
      </w:rPr>
    </w:lvl>
    <w:lvl w:ilvl="1" w:tplc="245E6E9C">
      <w:start w:val="1"/>
      <w:numFmt w:val="decimal"/>
      <w:lvlText w:val="%2."/>
      <w:lvlJc w:val="left"/>
      <w:pPr>
        <w:ind w:left="1440" w:hanging="360"/>
      </w:pPr>
      <w:rPr>
        <w:rFont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556D5A"/>
    <w:multiLevelType w:val="hybridMultilevel"/>
    <w:tmpl w:val="03EE1362"/>
    <w:lvl w:ilvl="0" w:tplc="0638E422">
      <w:start w:val="1"/>
      <w:numFmt w:val="upperLetter"/>
      <w:lvlText w:val="%1."/>
      <w:lvlJc w:val="left"/>
      <w:pPr>
        <w:ind w:left="460" w:hanging="360"/>
      </w:pPr>
      <w:rPr>
        <w:rFonts w:ascii="Times New Roman" w:eastAsia="Times New Roman" w:hAnsi="Times New Roman" w:hint="default"/>
        <w:spacing w:val="-1"/>
        <w:w w:val="99"/>
        <w:sz w:val="24"/>
        <w:szCs w:val="24"/>
      </w:rPr>
    </w:lvl>
    <w:lvl w:ilvl="1" w:tplc="809C557A">
      <w:start w:val="1"/>
      <w:numFmt w:val="decimal"/>
      <w:lvlText w:val="%2."/>
      <w:lvlJc w:val="left"/>
      <w:pPr>
        <w:ind w:left="820" w:hanging="361"/>
      </w:pPr>
      <w:rPr>
        <w:rFonts w:ascii="Times New Roman" w:eastAsia="Times New Roman" w:hAnsi="Times New Roman" w:hint="default"/>
        <w:spacing w:val="-3"/>
        <w:w w:val="99"/>
        <w:sz w:val="24"/>
        <w:szCs w:val="24"/>
      </w:rPr>
    </w:lvl>
    <w:lvl w:ilvl="2" w:tplc="839EEA82">
      <w:start w:val="1"/>
      <w:numFmt w:val="bullet"/>
      <w:lvlText w:val="•"/>
      <w:lvlJc w:val="left"/>
      <w:pPr>
        <w:ind w:left="1935" w:hanging="361"/>
      </w:pPr>
      <w:rPr>
        <w:rFonts w:hint="default"/>
      </w:rPr>
    </w:lvl>
    <w:lvl w:ilvl="3" w:tplc="345AB2D6">
      <w:start w:val="1"/>
      <w:numFmt w:val="bullet"/>
      <w:lvlText w:val="•"/>
      <w:lvlJc w:val="left"/>
      <w:pPr>
        <w:ind w:left="3051" w:hanging="361"/>
      </w:pPr>
      <w:rPr>
        <w:rFonts w:hint="default"/>
      </w:rPr>
    </w:lvl>
    <w:lvl w:ilvl="4" w:tplc="41F60D8E">
      <w:start w:val="1"/>
      <w:numFmt w:val="bullet"/>
      <w:lvlText w:val="•"/>
      <w:lvlJc w:val="left"/>
      <w:pPr>
        <w:ind w:left="4166" w:hanging="361"/>
      </w:pPr>
      <w:rPr>
        <w:rFonts w:hint="default"/>
      </w:rPr>
    </w:lvl>
    <w:lvl w:ilvl="5" w:tplc="3B6E6F76">
      <w:start w:val="1"/>
      <w:numFmt w:val="bullet"/>
      <w:lvlText w:val="•"/>
      <w:lvlJc w:val="left"/>
      <w:pPr>
        <w:ind w:left="5282" w:hanging="361"/>
      </w:pPr>
      <w:rPr>
        <w:rFonts w:hint="default"/>
      </w:rPr>
    </w:lvl>
    <w:lvl w:ilvl="6" w:tplc="61C8A9D6">
      <w:start w:val="1"/>
      <w:numFmt w:val="bullet"/>
      <w:lvlText w:val="•"/>
      <w:lvlJc w:val="left"/>
      <w:pPr>
        <w:ind w:left="6397" w:hanging="361"/>
      </w:pPr>
      <w:rPr>
        <w:rFonts w:hint="default"/>
      </w:rPr>
    </w:lvl>
    <w:lvl w:ilvl="7" w:tplc="EB50147C">
      <w:start w:val="1"/>
      <w:numFmt w:val="bullet"/>
      <w:lvlText w:val="•"/>
      <w:lvlJc w:val="left"/>
      <w:pPr>
        <w:ind w:left="7513" w:hanging="361"/>
      </w:pPr>
      <w:rPr>
        <w:rFonts w:hint="default"/>
      </w:rPr>
    </w:lvl>
    <w:lvl w:ilvl="8" w:tplc="35542E54">
      <w:start w:val="1"/>
      <w:numFmt w:val="bullet"/>
      <w:lvlText w:val="•"/>
      <w:lvlJc w:val="left"/>
      <w:pPr>
        <w:ind w:left="8628" w:hanging="361"/>
      </w:pPr>
      <w:rPr>
        <w:rFonts w:hint="default"/>
      </w:rPr>
    </w:lvl>
  </w:abstractNum>
  <w:abstractNum w:abstractNumId="10" w15:restartNumberingAfterBreak="0">
    <w:nsid w:val="32A35442"/>
    <w:multiLevelType w:val="hybridMultilevel"/>
    <w:tmpl w:val="2D92A646"/>
    <w:lvl w:ilvl="0" w:tplc="245E6E9C">
      <w:start w:val="1"/>
      <w:numFmt w:val="decimal"/>
      <w:lvlText w:val="%1."/>
      <w:lvlJc w:val="left"/>
      <w:pPr>
        <w:ind w:left="820" w:hanging="360"/>
      </w:pPr>
      <w:rPr>
        <w:rFonts w:hint="default"/>
        <w:color w:val="auto"/>
        <w:w w:val="100"/>
        <w:sz w:val="24"/>
        <w:szCs w:val="22"/>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1" w15:restartNumberingAfterBreak="0">
    <w:nsid w:val="39F519A5"/>
    <w:multiLevelType w:val="multilevel"/>
    <w:tmpl w:val="FC6EB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C32124"/>
    <w:multiLevelType w:val="hybridMultilevel"/>
    <w:tmpl w:val="0846E83E"/>
    <w:lvl w:ilvl="0" w:tplc="5E740F3A">
      <w:start w:val="1"/>
      <w:numFmt w:val="upperLetter"/>
      <w:lvlText w:val="%1."/>
      <w:lvlJc w:val="left"/>
      <w:pPr>
        <w:ind w:left="460" w:hanging="360"/>
      </w:pPr>
      <w:rPr>
        <w:rFonts w:ascii="Times New Roman" w:hAnsi="Times New Roman" w:hint="default"/>
        <w:spacing w:val="-1"/>
        <w:w w:val="99"/>
        <w:sz w:val="24"/>
        <w:szCs w:val="24"/>
      </w:rPr>
    </w:lvl>
    <w:lvl w:ilvl="1" w:tplc="245E6E9C">
      <w:start w:val="1"/>
      <w:numFmt w:val="decimal"/>
      <w:lvlText w:val="%2."/>
      <w:lvlJc w:val="left"/>
      <w:pPr>
        <w:ind w:left="1440" w:hanging="360"/>
      </w:pPr>
      <w:rPr>
        <w:rFont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904E8E"/>
    <w:multiLevelType w:val="hybridMultilevel"/>
    <w:tmpl w:val="D19ABE6A"/>
    <w:lvl w:ilvl="0" w:tplc="E70C5D22">
      <w:start w:val="1"/>
      <w:numFmt w:val="decimal"/>
      <w:lvlText w:val="%1."/>
      <w:lvlJc w:val="left"/>
      <w:pPr>
        <w:ind w:left="2160" w:hanging="360"/>
      </w:pPr>
      <w:rPr>
        <w:rFonts w:hint="default"/>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586A28FE"/>
    <w:multiLevelType w:val="hybridMultilevel"/>
    <w:tmpl w:val="9C445DB4"/>
    <w:lvl w:ilvl="0" w:tplc="E70C5D22">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6332B1"/>
    <w:multiLevelType w:val="hybridMultilevel"/>
    <w:tmpl w:val="BD6A408E"/>
    <w:lvl w:ilvl="0" w:tplc="D6A4EF84">
      <w:start w:val="1"/>
      <w:numFmt w:val="upperLetter"/>
      <w:lvlText w:val="%1."/>
      <w:lvlJc w:val="left"/>
      <w:pPr>
        <w:ind w:left="580" w:hanging="461"/>
        <w:jc w:val="left"/>
      </w:pPr>
      <w:rPr>
        <w:rFonts w:ascii="Times New Roman" w:eastAsia="Times New Roman" w:hAnsi="Times New Roman" w:hint="default"/>
        <w:spacing w:val="-1"/>
        <w:w w:val="97"/>
        <w:sz w:val="24"/>
        <w:szCs w:val="24"/>
      </w:rPr>
    </w:lvl>
    <w:lvl w:ilvl="1" w:tplc="235E1ADC">
      <w:start w:val="1"/>
      <w:numFmt w:val="decimal"/>
      <w:lvlText w:val="%2."/>
      <w:lvlJc w:val="left"/>
      <w:pPr>
        <w:ind w:left="940" w:hanging="462"/>
        <w:jc w:val="left"/>
      </w:pPr>
      <w:rPr>
        <w:rFonts w:ascii="Times New Roman" w:eastAsia="Times New Roman" w:hAnsi="Times New Roman" w:hint="default"/>
        <w:spacing w:val="-30"/>
        <w:w w:val="99"/>
        <w:sz w:val="24"/>
        <w:szCs w:val="24"/>
      </w:rPr>
    </w:lvl>
    <w:lvl w:ilvl="2" w:tplc="B2D889DE">
      <w:start w:val="1"/>
      <w:numFmt w:val="bullet"/>
      <w:lvlText w:val="•"/>
      <w:lvlJc w:val="left"/>
      <w:pPr>
        <w:ind w:left="940" w:hanging="462"/>
      </w:pPr>
      <w:rPr>
        <w:rFonts w:hint="default"/>
      </w:rPr>
    </w:lvl>
    <w:lvl w:ilvl="3" w:tplc="A8F0B050">
      <w:start w:val="1"/>
      <w:numFmt w:val="bullet"/>
      <w:lvlText w:val="•"/>
      <w:lvlJc w:val="left"/>
      <w:pPr>
        <w:ind w:left="2157" w:hanging="462"/>
      </w:pPr>
      <w:rPr>
        <w:rFonts w:hint="default"/>
      </w:rPr>
    </w:lvl>
    <w:lvl w:ilvl="4" w:tplc="7CE0013C">
      <w:start w:val="1"/>
      <w:numFmt w:val="bullet"/>
      <w:lvlText w:val="•"/>
      <w:lvlJc w:val="left"/>
      <w:pPr>
        <w:ind w:left="3375" w:hanging="462"/>
      </w:pPr>
      <w:rPr>
        <w:rFonts w:hint="default"/>
      </w:rPr>
    </w:lvl>
    <w:lvl w:ilvl="5" w:tplc="D26E478E">
      <w:start w:val="1"/>
      <w:numFmt w:val="bullet"/>
      <w:lvlText w:val="•"/>
      <w:lvlJc w:val="left"/>
      <w:pPr>
        <w:ind w:left="4592" w:hanging="462"/>
      </w:pPr>
      <w:rPr>
        <w:rFonts w:hint="default"/>
      </w:rPr>
    </w:lvl>
    <w:lvl w:ilvl="6" w:tplc="8D08CE4E">
      <w:start w:val="1"/>
      <w:numFmt w:val="bullet"/>
      <w:lvlText w:val="•"/>
      <w:lvlJc w:val="left"/>
      <w:pPr>
        <w:ind w:left="5810" w:hanging="462"/>
      </w:pPr>
      <w:rPr>
        <w:rFonts w:hint="default"/>
      </w:rPr>
    </w:lvl>
    <w:lvl w:ilvl="7" w:tplc="FE5A746E">
      <w:start w:val="1"/>
      <w:numFmt w:val="bullet"/>
      <w:lvlText w:val="•"/>
      <w:lvlJc w:val="left"/>
      <w:pPr>
        <w:ind w:left="7027" w:hanging="462"/>
      </w:pPr>
      <w:rPr>
        <w:rFonts w:hint="default"/>
      </w:rPr>
    </w:lvl>
    <w:lvl w:ilvl="8" w:tplc="04CC5416">
      <w:start w:val="1"/>
      <w:numFmt w:val="bullet"/>
      <w:lvlText w:val="•"/>
      <w:lvlJc w:val="left"/>
      <w:pPr>
        <w:ind w:left="8245" w:hanging="462"/>
      </w:pPr>
      <w:rPr>
        <w:rFonts w:hint="default"/>
      </w:rPr>
    </w:lvl>
  </w:abstractNum>
  <w:abstractNum w:abstractNumId="16" w15:restartNumberingAfterBreak="0">
    <w:nsid w:val="5D221A72"/>
    <w:multiLevelType w:val="hybridMultilevel"/>
    <w:tmpl w:val="6D1C2DB0"/>
    <w:lvl w:ilvl="0" w:tplc="378441DC">
      <w:start w:val="1"/>
      <w:numFmt w:val="upperLetter"/>
      <w:lvlText w:val="%1."/>
      <w:lvlJc w:val="left"/>
      <w:pPr>
        <w:ind w:left="460" w:hanging="360"/>
      </w:pPr>
      <w:rPr>
        <w:rFonts w:ascii="Times New Roman" w:eastAsia="Times New Roman" w:hAnsi="Times New Roman" w:hint="default"/>
        <w:spacing w:val="-1"/>
        <w:w w:val="99"/>
        <w:sz w:val="24"/>
        <w:szCs w:val="24"/>
      </w:rPr>
    </w:lvl>
    <w:lvl w:ilvl="1" w:tplc="07BE6F90">
      <w:start w:val="1"/>
      <w:numFmt w:val="decimal"/>
      <w:lvlText w:val="%2."/>
      <w:lvlJc w:val="left"/>
      <w:pPr>
        <w:ind w:left="820" w:hanging="361"/>
      </w:pPr>
      <w:rPr>
        <w:rFonts w:ascii="Times New Roman" w:eastAsia="Times New Roman" w:hAnsi="Times New Roman" w:hint="default"/>
        <w:spacing w:val="-3"/>
        <w:w w:val="99"/>
        <w:sz w:val="24"/>
        <w:szCs w:val="24"/>
      </w:rPr>
    </w:lvl>
    <w:lvl w:ilvl="2" w:tplc="4B74FF10">
      <w:start w:val="1"/>
      <w:numFmt w:val="bullet"/>
      <w:lvlText w:val="•"/>
      <w:lvlJc w:val="left"/>
      <w:pPr>
        <w:ind w:left="1935" w:hanging="361"/>
      </w:pPr>
      <w:rPr>
        <w:rFonts w:hint="default"/>
      </w:rPr>
    </w:lvl>
    <w:lvl w:ilvl="3" w:tplc="C91E352E">
      <w:start w:val="1"/>
      <w:numFmt w:val="bullet"/>
      <w:lvlText w:val="•"/>
      <w:lvlJc w:val="left"/>
      <w:pPr>
        <w:ind w:left="3051" w:hanging="361"/>
      </w:pPr>
      <w:rPr>
        <w:rFonts w:hint="default"/>
      </w:rPr>
    </w:lvl>
    <w:lvl w:ilvl="4" w:tplc="B0FC30E4">
      <w:start w:val="1"/>
      <w:numFmt w:val="bullet"/>
      <w:lvlText w:val="•"/>
      <w:lvlJc w:val="left"/>
      <w:pPr>
        <w:ind w:left="4166" w:hanging="361"/>
      </w:pPr>
      <w:rPr>
        <w:rFonts w:hint="default"/>
      </w:rPr>
    </w:lvl>
    <w:lvl w:ilvl="5" w:tplc="10EEDC6C">
      <w:start w:val="1"/>
      <w:numFmt w:val="bullet"/>
      <w:lvlText w:val="•"/>
      <w:lvlJc w:val="left"/>
      <w:pPr>
        <w:ind w:left="5282" w:hanging="361"/>
      </w:pPr>
      <w:rPr>
        <w:rFonts w:hint="default"/>
      </w:rPr>
    </w:lvl>
    <w:lvl w:ilvl="6" w:tplc="CFB8717A">
      <w:start w:val="1"/>
      <w:numFmt w:val="bullet"/>
      <w:lvlText w:val="•"/>
      <w:lvlJc w:val="left"/>
      <w:pPr>
        <w:ind w:left="6397" w:hanging="361"/>
      </w:pPr>
      <w:rPr>
        <w:rFonts w:hint="default"/>
      </w:rPr>
    </w:lvl>
    <w:lvl w:ilvl="7" w:tplc="BEAEC8FE">
      <w:start w:val="1"/>
      <w:numFmt w:val="bullet"/>
      <w:lvlText w:val="•"/>
      <w:lvlJc w:val="left"/>
      <w:pPr>
        <w:ind w:left="7513" w:hanging="361"/>
      </w:pPr>
      <w:rPr>
        <w:rFonts w:hint="default"/>
      </w:rPr>
    </w:lvl>
    <w:lvl w:ilvl="8" w:tplc="4DE83392">
      <w:start w:val="1"/>
      <w:numFmt w:val="bullet"/>
      <w:lvlText w:val="•"/>
      <w:lvlJc w:val="left"/>
      <w:pPr>
        <w:ind w:left="8628" w:hanging="361"/>
      </w:pPr>
      <w:rPr>
        <w:rFonts w:hint="default"/>
      </w:rPr>
    </w:lvl>
  </w:abstractNum>
  <w:abstractNum w:abstractNumId="17" w15:restartNumberingAfterBreak="0">
    <w:nsid w:val="5DED0EDD"/>
    <w:multiLevelType w:val="hybridMultilevel"/>
    <w:tmpl w:val="B5D425C6"/>
    <w:lvl w:ilvl="0" w:tplc="245E6E9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C13905"/>
    <w:multiLevelType w:val="hybridMultilevel"/>
    <w:tmpl w:val="7192773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13C0091"/>
    <w:multiLevelType w:val="hybridMultilevel"/>
    <w:tmpl w:val="B42459E6"/>
    <w:lvl w:ilvl="0" w:tplc="5A22219C">
      <w:start w:val="1"/>
      <w:numFmt w:val="upperLetter"/>
      <w:lvlText w:val="%1."/>
      <w:lvlJc w:val="left"/>
      <w:pPr>
        <w:ind w:left="580" w:hanging="461"/>
      </w:pPr>
      <w:rPr>
        <w:rFonts w:ascii="Times New Roman" w:eastAsia="Times New Roman" w:hAnsi="Times New Roman" w:hint="default"/>
        <w:spacing w:val="-1"/>
        <w:w w:val="97"/>
        <w:sz w:val="24"/>
        <w:szCs w:val="24"/>
      </w:rPr>
    </w:lvl>
    <w:lvl w:ilvl="1" w:tplc="B2420B44">
      <w:start w:val="1"/>
      <w:numFmt w:val="decimal"/>
      <w:lvlText w:val="%2."/>
      <w:lvlJc w:val="left"/>
      <w:pPr>
        <w:ind w:left="940" w:hanging="462"/>
      </w:pPr>
      <w:rPr>
        <w:rFonts w:ascii="Times New Roman" w:eastAsia="Times New Roman" w:hAnsi="Times New Roman" w:hint="default"/>
        <w:spacing w:val="-30"/>
        <w:w w:val="99"/>
        <w:sz w:val="24"/>
        <w:szCs w:val="24"/>
      </w:rPr>
    </w:lvl>
    <w:lvl w:ilvl="2" w:tplc="869CB658">
      <w:start w:val="1"/>
      <w:numFmt w:val="bullet"/>
      <w:lvlText w:val="•"/>
      <w:lvlJc w:val="left"/>
      <w:pPr>
        <w:ind w:left="940" w:hanging="462"/>
      </w:pPr>
      <w:rPr>
        <w:rFonts w:hint="default"/>
      </w:rPr>
    </w:lvl>
    <w:lvl w:ilvl="3" w:tplc="FF16A5B6">
      <w:start w:val="1"/>
      <w:numFmt w:val="bullet"/>
      <w:lvlText w:val="•"/>
      <w:lvlJc w:val="left"/>
      <w:pPr>
        <w:ind w:left="2157" w:hanging="462"/>
      </w:pPr>
      <w:rPr>
        <w:rFonts w:hint="default"/>
      </w:rPr>
    </w:lvl>
    <w:lvl w:ilvl="4" w:tplc="B5E23858">
      <w:start w:val="1"/>
      <w:numFmt w:val="bullet"/>
      <w:lvlText w:val="•"/>
      <w:lvlJc w:val="left"/>
      <w:pPr>
        <w:ind w:left="3375" w:hanging="462"/>
      </w:pPr>
      <w:rPr>
        <w:rFonts w:hint="default"/>
      </w:rPr>
    </w:lvl>
    <w:lvl w:ilvl="5" w:tplc="DCC4DACE">
      <w:start w:val="1"/>
      <w:numFmt w:val="bullet"/>
      <w:lvlText w:val="•"/>
      <w:lvlJc w:val="left"/>
      <w:pPr>
        <w:ind w:left="4592" w:hanging="462"/>
      </w:pPr>
      <w:rPr>
        <w:rFonts w:hint="default"/>
      </w:rPr>
    </w:lvl>
    <w:lvl w:ilvl="6" w:tplc="B366D65C">
      <w:start w:val="1"/>
      <w:numFmt w:val="bullet"/>
      <w:lvlText w:val="•"/>
      <w:lvlJc w:val="left"/>
      <w:pPr>
        <w:ind w:left="5810" w:hanging="462"/>
      </w:pPr>
      <w:rPr>
        <w:rFonts w:hint="default"/>
      </w:rPr>
    </w:lvl>
    <w:lvl w:ilvl="7" w:tplc="48D46904">
      <w:start w:val="1"/>
      <w:numFmt w:val="bullet"/>
      <w:lvlText w:val="•"/>
      <w:lvlJc w:val="left"/>
      <w:pPr>
        <w:ind w:left="7027" w:hanging="462"/>
      </w:pPr>
      <w:rPr>
        <w:rFonts w:hint="default"/>
      </w:rPr>
    </w:lvl>
    <w:lvl w:ilvl="8" w:tplc="3CF01FFC">
      <w:start w:val="1"/>
      <w:numFmt w:val="bullet"/>
      <w:lvlText w:val="•"/>
      <w:lvlJc w:val="left"/>
      <w:pPr>
        <w:ind w:left="8245" w:hanging="462"/>
      </w:pPr>
      <w:rPr>
        <w:rFonts w:hint="default"/>
      </w:rPr>
    </w:lvl>
  </w:abstractNum>
  <w:abstractNum w:abstractNumId="20" w15:restartNumberingAfterBreak="0">
    <w:nsid w:val="6466755B"/>
    <w:multiLevelType w:val="hybridMultilevel"/>
    <w:tmpl w:val="0BF2A498"/>
    <w:lvl w:ilvl="0" w:tplc="245E6E9C">
      <w:start w:val="1"/>
      <w:numFmt w:val="decimal"/>
      <w:lvlText w:val="%1."/>
      <w:lvlJc w:val="left"/>
      <w:pPr>
        <w:ind w:left="820" w:hanging="360"/>
      </w:pPr>
      <w:rPr>
        <w:rFonts w:hint="default"/>
        <w:color w:val="auto"/>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1" w15:restartNumberingAfterBreak="0">
    <w:nsid w:val="6B3925CB"/>
    <w:multiLevelType w:val="hybridMultilevel"/>
    <w:tmpl w:val="82462754"/>
    <w:lvl w:ilvl="0" w:tplc="949EE36A">
      <w:start w:val="1"/>
      <w:numFmt w:val="decimal"/>
      <w:lvlText w:val="%1."/>
      <w:lvlJc w:val="left"/>
      <w:pPr>
        <w:ind w:left="820" w:hanging="360"/>
      </w:pPr>
      <w:rPr>
        <w:rFonts w:hint="default"/>
        <w:color w:val="auto"/>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2" w15:restartNumberingAfterBreak="0">
    <w:nsid w:val="6CDF0028"/>
    <w:multiLevelType w:val="hybridMultilevel"/>
    <w:tmpl w:val="665AEA3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F4F7A1B"/>
    <w:multiLevelType w:val="hybridMultilevel"/>
    <w:tmpl w:val="4FEEE712"/>
    <w:lvl w:ilvl="0" w:tplc="54166AA6">
      <w:start w:val="1"/>
      <w:numFmt w:val="decimal"/>
      <w:lvlText w:val="%1."/>
      <w:lvlJc w:val="left"/>
      <w:pPr>
        <w:ind w:left="820" w:hanging="360"/>
      </w:pPr>
      <w:rPr>
        <w:rFonts w:ascii="Times New Roman" w:hAnsi="Times New Roman" w:hint="default"/>
        <w:color w:val="auto"/>
        <w:w w:val="100"/>
        <w:sz w:val="24"/>
        <w:szCs w:val="22"/>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4" w15:restartNumberingAfterBreak="0">
    <w:nsid w:val="7684670E"/>
    <w:multiLevelType w:val="hybridMultilevel"/>
    <w:tmpl w:val="A44EB5AC"/>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5" w15:restartNumberingAfterBreak="0">
    <w:nsid w:val="796F6ED2"/>
    <w:multiLevelType w:val="hybridMultilevel"/>
    <w:tmpl w:val="67AC996C"/>
    <w:lvl w:ilvl="0" w:tplc="245E6E9C">
      <w:start w:val="1"/>
      <w:numFmt w:val="decimal"/>
      <w:lvlText w:val="%1."/>
      <w:lvlJc w:val="left"/>
      <w:pPr>
        <w:ind w:left="460" w:hanging="360"/>
      </w:pPr>
      <w:rPr>
        <w:rFonts w:hint="default"/>
        <w:color w:val="auto"/>
        <w:spacing w:val="-1"/>
        <w:w w:val="99"/>
        <w:sz w:val="24"/>
        <w:szCs w:val="24"/>
      </w:rPr>
    </w:lvl>
    <w:lvl w:ilvl="1" w:tplc="245E6E9C">
      <w:start w:val="1"/>
      <w:numFmt w:val="decimal"/>
      <w:lvlText w:val="%2."/>
      <w:lvlJc w:val="left"/>
      <w:pPr>
        <w:ind w:left="1440" w:hanging="360"/>
      </w:pPr>
      <w:rPr>
        <w:rFont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8794947">
    <w:abstractNumId w:val="9"/>
  </w:num>
  <w:num w:numId="2" w16cid:durableId="181239517">
    <w:abstractNumId w:val="16"/>
  </w:num>
  <w:num w:numId="3" w16cid:durableId="1373962355">
    <w:abstractNumId w:val="12"/>
  </w:num>
  <w:num w:numId="4" w16cid:durableId="191380608">
    <w:abstractNumId w:val="3"/>
  </w:num>
  <w:num w:numId="5" w16cid:durableId="1859655374">
    <w:abstractNumId w:val="22"/>
  </w:num>
  <w:num w:numId="6" w16cid:durableId="1684471844">
    <w:abstractNumId w:val="6"/>
  </w:num>
  <w:num w:numId="7" w16cid:durableId="693575133">
    <w:abstractNumId w:val="18"/>
  </w:num>
  <w:num w:numId="8" w16cid:durableId="1475026635">
    <w:abstractNumId w:val="14"/>
  </w:num>
  <w:num w:numId="9" w16cid:durableId="1565946359">
    <w:abstractNumId w:val="13"/>
  </w:num>
  <w:num w:numId="10" w16cid:durableId="2055422562">
    <w:abstractNumId w:val="1"/>
  </w:num>
  <w:num w:numId="11" w16cid:durableId="628363854">
    <w:abstractNumId w:val="7"/>
  </w:num>
  <w:num w:numId="12" w16cid:durableId="348532816">
    <w:abstractNumId w:val="5"/>
  </w:num>
  <w:num w:numId="13" w16cid:durableId="1757708033">
    <w:abstractNumId w:val="25"/>
  </w:num>
  <w:num w:numId="14" w16cid:durableId="1396471039">
    <w:abstractNumId w:val="8"/>
  </w:num>
  <w:num w:numId="15" w16cid:durableId="1871064737">
    <w:abstractNumId w:val="0"/>
  </w:num>
  <w:num w:numId="16" w16cid:durableId="301273019">
    <w:abstractNumId w:val="17"/>
  </w:num>
  <w:num w:numId="17" w16cid:durableId="376009075">
    <w:abstractNumId w:val="21"/>
  </w:num>
  <w:num w:numId="18" w16cid:durableId="778717785">
    <w:abstractNumId w:val="20"/>
  </w:num>
  <w:num w:numId="19" w16cid:durableId="1600680927">
    <w:abstractNumId w:val="4"/>
  </w:num>
  <w:num w:numId="20" w16cid:durableId="373625723">
    <w:abstractNumId w:val="19"/>
  </w:num>
  <w:num w:numId="21" w16cid:durableId="1933395177">
    <w:abstractNumId w:val="10"/>
  </w:num>
  <w:num w:numId="22" w16cid:durableId="932469795">
    <w:abstractNumId w:val="23"/>
  </w:num>
  <w:num w:numId="23" w16cid:durableId="1023944714">
    <w:abstractNumId w:val="15"/>
  </w:num>
  <w:num w:numId="24" w16cid:durableId="9933356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20767137">
    <w:abstractNumId w:val="24"/>
  </w:num>
  <w:num w:numId="26" w16cid:durableId="1547568052">
    <w:abstractNumId w:val="11"/>
  </w:num>
  <w:num w:numId="27" w16cid:durableId="7778760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A0D"/>
    <w:rsid w:val="0000023E"/>
    <w:rsid w:val="00002CAC"/>
    <w:rsid w:val="00020C94"/>
    <w:rsid w:val="00024D76"/>
    <w:rsid w:val="0003115F"/>
    <w:rsid w:val="000337CD"/>
    <w:rsid w:val="00040912"/>
    <w:rsid w:val="00041543"/>
    <w:rsid w:val="00056187"/>
    <w:rsid w:val="000633CA"/>
    <w:rsid w:val="00064DE8"/>
    <w:rsid w:val="00066C6C"/>
    <w:rsid w:val="00071B80"/>
    <w:rsid w:val="000739AF"/>
    <w:rsid w:val="000813E4"/>
    <w:rsid w:val="00082799"/>
    <w:rsid w:val="00086F3C"/>
    <w:rsid w:val="000A3B70"/>
    <w:rsid w:val="000A3DA0"/>
    <w:rsid w:val="000A5C0A"/>
    <w:rsid w:val="000A6E35"/>
    <w:rsid w:val="000B0B3A"/>
    <w:rsid w:val="000D6DAF"/>
    <w:rsid w:val="000D7DB3"/>
    <w:rsid w:val="000E1245"/>
    <w:rsid w:val="000E45D5"/>
    <w:rsid w:val="000E796A"/>
    <w:rsid w:val="00103F4E"/>
    <w:rsid w:val="0010459D"/>
    <w:rsid w:val="001129DB"/>
    <w:rsid w:val="001234E6"/>
    <w:rsid w:val="001328CC"/>
    <w:rsid w:val="0014035A"/>
    <w:rsid w:val="00141941"/>
    <w:rsid w:val="00143F0C"/>
    <w:rsid w:val="001500F2"/>
    <w:rsid w:val="00153902"/>
    <w:rsid w:val="00153AEC"/>
    <w:rsid w:val="00181844"/>
    <w:rsid w:val="00183AEF"/>
    <w:rsid w:val="00197E98"/>
    <w:rsid w:val="001A72B8"/>
    <w:rsid w:val="001A7A0D"/>
    <w:rsid w:val="001C4E9B"/>
    <w:rsid w:val="001D205D"/>
    <w:rsid w:val="001D20EB"/>
    <w:rsid w:val="001D3DF0"/>
    <w:rsid w:val="001E16D2"/>
    <w:rsid w:val="001E7519"/>
    <w:rsid w:val="001F5C3A"/>
    <w:rsid w:val="0020097A"/>
    <w:rsid w:val="00221374"/>
    <w:rsid w:val="00221E44"/>
    <w:rsid w:val="002376EB"/>
    <w:rsid w:val="00240FBC"/>
    <w:rsid w:val="002467A0"/>
    <w:rsid w:val="00263D9F"/>
    <w:rsid w:val="00276E59"/>
    <w:rsid w:val="00280D6B"/>
    <w:rsid w:val="002952E8"/>
    <w:rsid w:val="002A12D8"/>
    <w:rsid w:val="002A2FFC"/>
    <w:rsid w:val="002A3516"/>
    <w:rsid w:val="002A52E3"/>
    <w:rsid w:val="002B31F1"/>
    <w:rsid w:val="002B6257"/>
    <w:rsid w:val="002B7C9F"/>
    <w:rsid w:val="002C3D75"/>
    <w:rsid w:val="002E05E5"/>
    <w:rsid w:val="002E35FA"/>
    <w:rsid w:val="002E6B63"/>
    <w:rsid w:val="002F14F5"/>
    <w:rsid w:val="0030437A"/>
    <w:rsid w:val="00304FD2"/>
    <w:rsid w:val="0030605B"/>
    <w:rsid w:val="00310564"/>
    <w:rsid w:val="00311D53"/>
    <w:rsid w:val="00311FD7"/>
    <w:rsid w:val="00316572"/>
    <w:rsid w:val="0032508A"/>
    <w:rsid w:val="00330AED"/>
    <w:rsid w:val="00331C83"/>
    <w:rsid w:val="00336701"/>
    <w:rsid w:val="00337242"/>
    <w:rsid w:val="0034788E"/>
    <w:rsid w:val="0035453F"/>
    <w:rsid w:val="003579C4"/>
    <w:rsid w:val="00357F95"/>
    <w:rsid w:val="003768E8"/>
    <w:rsid w:val="0038563E"/>
    <w:rsid w:val="00385DE0"/>
    <w:rsid w:val="0039447C"/>
    <w:rsid w:val="00396E2C"/>
    <w:rsid w:val="00397014"/>
    <w:rsid w:val="00397A8D"/>
    <w:rsid w:val="003B0D90"/>
    <w:rsid w:val="003C1920"/>
    <w:rsid w:val="003C3A16"/>
    <w:rsid w:val="003C5DC7"/>
    <w:rsid w:val="003D159B"/>
    <w:rsid w:val="003D2781"/>
    <w:rsid w:val="003D2C71"/>
    <w:rsid w:val="003D337F"/>
    <w:rsid w:val="003F2688"/>
    <w:rsid w:val="003F710A"/>
    <w:rsid w:val="0040282D"/>
    <w:rsid w:val="00403A6C"/>
    <w:rsid w:val="004074FA"/>
    <w:rsid w:val="00427069"/>
    <w:rsid w:val="0043289B"/>
    <w:rsid w:val="0044226C"/>
    <w:rsid w:val="00447B07"/>
    <w:rsid w:val="00457EC4"/>
    <w:rsid w:val="00467C36"/>
    <w:rsid w:val="00473AD9"/>
    <w:rsid w:val="00481333"/>
    <w:rsid w:val="00481CA9"/>
    <w:rsid w:val="00492D18"/>
    <w:rsid w:val="004A6E1E"/>
    <w:rsid w:val="004B31C0"/>
    <w:rsid w:val="004B6633"/>
    <w:rsid w:val="004C0563"/>
    <w:rsid w:val="004C0A0A"/>
    <w:rsid w:val="004C79DA"/>
    <w:rsid w:val="004D2038"/>
    <w:rsid w:val="004D3595"/>
    <w:rsid w:val="004D469F"/>
    <w:rsid w:val="004F1D55"/>
    <w:rsid w:val="004F552D"/>
    <w:rsid w:val="005076F5"/>
    <w:rsid w:val="00507B64"/>
    <w:rsid w:val="00513C76"/>
    <w:rsid w:val="0051413E"/>
    <w:rsid w:val="005215B4"/>
    <w:rsid w:val="005267F0"/>
    <w:rsid w:val="00546AFB"/>
    <w:rsid w:val="0056129A"/>
    <w:rsid w:val="00562BFD"/>
    <w:rsid w:val="00567F0E"/>
    <w:rsid w:val="005713C6"/>
    <w:rsid w:val="005852FD"/>
    <w:rsid w:val="00586AE7"/>
    <w:rsid w:val="005942DE"/>
    <w:rsid w:val="005976A2"/>
    <w:rsid w:val="005A330D"/>
    <w:rsid w:val="005A4F1F"/>
    <w:rsid w:val="005B3B24"/>
    <w:rsid w:val="005B46F4"/>
    <w:rsid w:val="005C4929"/>
    <w:rsid w:val="005C541C"/>
    <w:rsid w:val="005C7E99"/>
    <w:rsid w:val="005D0139"/>
    <w:rsid w:val="005E29AF"/>
    <w:rsid w:val="005F52D0"/>
    <w:rsid w:val="005F6BD5"/>
    <w:rsid w:val="00600C06"/>
    <w:rsid w:val="006048D3"/>
    <w:rsid w:val="00606A52"/>
    <w:rsid w:val="00610E54"/>
    <w:rsid w:val="006256F5"/>
    <w:rsid w:val="00627099"/>
    <w:rsid w:val="00631AAE"/>
    <w:rsid w:val="00635CCB"/>
    <w:rsid w:val="006360E7"/>
    <w:rsid w:val="00641722"/>
    <w:rsid w:val="00653CC4"/>
    <w:rsid w:val="00654633"/>
    <w:rsid w:val="006601A3"/>
    <w:rsid w:val="00660D37"/>
    <w:rsid w:val="00672E70"/>
    <w:rsid w:val="00685DC5"/>
    <w:rsid w:val="00685E2C"/>
    <w:rsid w:val="006869E7"/>
    <w:rsid w:val="006A365C"/>
    <w:rsid w:val="006A4BDE"/>
    <w:rsid w:val="006A5A95"/>
    <w:rsid w:val="006B0548"/>
    <w:rsid w:val="006B2994"/>
    <w:rsid w:val="006B61D7"/>
    <w:rsid w:val="006B713F"/>
    <w:rsid w:val="006C288B"/>
    <w:rsid w:val="006D16CA"/>
    <w:rsid w:val="006D2DC8"/>
    <w:rsid w:val="006D3AD8"/>
    <w:rsid w:val="006F2B79"/>
    <w:rsid w:val="006F7A30"/>
    <w:rsid w:val="006F7FA6"/>
    <w:rsid w:val="007123CD"/>
    <w:rsid w:val="00727516"/>
    <w:rsid w:val="007442A0"/>
    <w:rsid w:val="007600E6"/>
    <w:rsid w:val="0076408D"/>
    <w:rsid w:val="007905C0"/>
    <w:rsid w:val="00793457"/>
    <w:rsid w:val="007B2026"/>
    <w:rsid w:val="007B32F1"/>
    <w:rsid w:val="007B6C1B"/>
    <w:rsid w:val="007B76E6"/>
    <w:rsid w:val="007D54B4"/>
    <w:rsid w:val="007D5F82"/>
    <w:rsid w:val="007E4D05"/>
    <w:rsid w:val="007F0209"/>
    <w:rsid w:val="007F2EE8"/>
    <w:rsid w:val="007F6A46"/>
    <w:rsid w:val="0080027E"/>
    <w:rsid w:val="0080141C"/>
    <w:rsid w:val="00802769"/>
    <w:rsid w:val="008130CB"/>
    <w:rsid w:val="00817332"/>
    <w:rsid w:val="0081790D"/>
    <w:rsid w:val="00820FA5"/>
    <w:rsid w:val="008227FC"/>
    <w:rsid w:val="00825331"/>
    <w:rsid w:val="00833C1A"/>
    <w:rsid w:val="00835DA5"/>
    <w:rsid w:val="00837205"/>
    <w:rsid w:val="008407D4"/>
    <w:rsid w:val="00844733"/>
    <w:rsid w:val="008611E8"/>
    <w:rsid w:val="0086540D"/>
    <w:rsid w:val="00866CA1"/>
    <w:rsid w:val="008707FB"/>
    <w:rsid w:val="0087503B"/>
    <w:rsid w:val="00876F0A"/>
    <w:rsid w:val="008826B2"/>
    <w:rsid w:val="008943C5"/>
    <w:rsid w:val="008A4E41"/>
    <w:rsid w:val="008B1702"/>
    <w:rsid w:val="008B37DA"/>
    <w:rsid w:val="008B7F4E"/>
    <w:rsid w:val="008C2442"/>
    <w:rsid w:val="008C2F5C"/>
    <w:rsid w:val="008E24B6"/>
    <w:rsid w:val="009049B1"/>
    <w:rsid w:val="00907BA3"/>
    <w:rsid w:val="009133E2"/>
    <w:rsid w:val="0091649B"/>
    <w:rsid w:val="009244F9"/>
    <w:rsid w:val="00932872"/>
    <w:rsid w:val="009366D4"/>
    <w:rsid w:val="00946088"/>
    <w:rsid w:val="00946E82"/>
    <w:rsid w:val="00953C06"/>
    <w:rsid w:val="009544FE"/>
    <w:rsid w:val="00954F2E"/>
    <w:rsid w:val="00956FCB"/>
    <w:rsid w:val="00972169"/>
    <w:rsid w:val="00974330"/>
    <w:rsid w:val="0097699F"/>
    <w:rsid w:val="0098161A"/>
    <w:rsid w:val="00991885"/>
    <w:rsid w:val="00992602"/>
    <w:rsid w:val="00992F2C"/>
    <w:rsid w:val="009B1C52"/>
    <w:rsid w:val="009D2502"/>
    <w:rsid w:val="009D7992"/>
    <w:rsid w:val="009E4545"/>
    <w:rsid w:val="009E4929"/>
    <w:rsid w:val="009E4E66"/>
    <w:rsid w:val="009E568A"/>
    <w:rsid w:val="009E5BE6"/>
    <w:rsid w:val="009E7B7D"/>
    <w:rsid w:val="009F0F6D"/>
    <w:rsid w:val="009F5996"/>
    <w:rsid w:val="00A0011E"/>
    <w:rsid w:val="00A03007"/>
    <w:rsid w:val="00A06CD3"/>
    <w:rsid w:val="00A139A0"/>
    <w:rsid w:val="00A2729B"/>
    <w:rsid w:val="00A300B4"/>
    <w:rsid w:val="00A315EB"/>
    <w:rsid w:val="00A339E7"/>
    <w:rsid w:val="00A447EA"/>
    <w:rsid w:val="00A52D35"/>
    <w:rsid w:val="00A54026"/>
    <w:rsid w:val="00A560AB"/>
    <w:rsid w:val="00A61EF1"/>
    <w:rsid w:val="00A7005A"/>
    <w:rsid w:val="00A70328"/>
    <w:rsid w:val="00A72BF7"/>
    <w:rsid w:val="00A770EC"/>
    <w:rsid w:val="00A82651"/>
    <w:rsid w:val="00A83F84"/>
    <w:rsid w:val="00A840A1"/>
    <w:rsid w:val="00A84BB9"/>
    <w:rsid w:val="00A95506"/>
    <w:rsid w:val="00AA05AE"/>
    <w:rsid w:val="00AB00B4"/>
    <w:rsid w:val="00AB38FE"/>
    <w:rsid w:val="00AB52C2"/>
    <w:rsid w:val="00AB6E3C"/>
    <w:rsid w:val="00AB780D"/>
    <w:rsid w:val="00AC0080"/>
    <w:rsid w:val="00AD4BAB"/>
    <w:rsid w:val="00AE1DE6"/>
    <w:rsid w:val="00AE2D46"/>
    <w:rsid w:val="00AE68FB"/>
    <w:rsid w:val="00AE7311"/>
    <w:rsid w:val="00AF3E5F"/>
    <w:rsid w:val="00B0488A"/>
    <w:rsid w:val="00B11E32"/>
    <w:rsid w:val="00B2249D"/>
    <w:rsid w:val="00B31CD8"/>
    <w:rsid w:val="00B31F6B"/>
    <w:rsid w:val="00B34A3D"/>
    <w:rsid w:val="00B40529"/>
    <w:rsid w:val="00B5221E"/>
    <w:rsid w:val="00B533BE"/>
    <w:rsid w:val="00B53E8B"/>
    <w:rsid w:val="00B56D51"/>
    <w:rsid w:val="00B617CA"/>
    <w:rsid w:val="00B7462A"/>
    <w:rsid w:val="00B81FE4"/>
    <w:rsid w:val="00B871E7"/>
    <w:rsid w:val="00B90986"/>
    <w:rsid w:val="00B91D3C"/>
    <w:rsid w:val="00B91EC9"/>
    <w:rsid w:val="00BB1774"/>
    <w:rsid w:val="00BB7B85"/>
    <w:rsid w:val="00BC0AEA"/>
    <w:rsid w:val="00BC1B6B"/>
    <w:rsid w:val="00BD30DB"/>
    <w:rsid w:val="00BE0E29"/>
    <w:rsid w:val="00BE77E2"/>
    <w:rsid w:val="00BF2E97"/>
    <w:rsid w:val="00C04430"/>
    <w:rsid w:val="00C10508"/>
    <w:rsid w:val="00C161B2"/>
    <w:rsid w:val="00C16AEC"/>
    <w:rsid w:val="00C27017"/>
    <w:rsid w:val="00C30B8A"/>
    <w:rsid w:val="00C32B38"/>
    <w:rsid w:val="00C33E0E"/>
    <w:rsid w:val="00C37D77"/>
    <w:rsid w:val="00C41296"/>
    <w:rsid w:val="00C468FC"/>
    <w:rsid w:val="00C5303B"/>
    <w:rsid w:val="00C538D0"/>
    <w:rsid w:val="00C63FD8"/>
    <w:rsid w:val="00C76608"/>
    <w:rsid w:val="00C91483"/>
    <w:rsid w:val="00C923EE"/>
    <w:rsid w:val="00CA5625"/>
    <w:rsid w:val="00CB3E7F"/>
    <w:rsid w:val="00CB5482"/>
    <w:rsid w:val="00CC156F"/>
    <w:rsid w:val="00CC4105"/>
    <w:rsid w:val="00CD165B"/>
    <w:rsid w:val="00CD18FD"/>
    <w:rsid w:val="00CD5277"/>
    <w:rsid w:val="00CD5DFA"/>
    <w:rsid w:val="00CF0AF8"/>
    <w:rsid w:val="00CF7E5F"/>
    <w:rsid w:val="00D01B4B"/>
    <w:rsid w:val="00D11C23"/>
    <w:rsid w:val="00D252A4"/>
    <w:rsid w:val="00D45CB3"/>
    <w:rsid w:val="00D4772D"/>
    <w:rsid w:val="00D53872"/>
    <w:rsid w:val="00D54C57"/>
    <w:rsid w:val="00D67BCC"/>
    <w:rsid w:val="00D715C8"/>
    <w:rsid w:val="00D75A12"/>
    <w:rsid w:val="00D8008B"/>
    <w:rsid w:val="00D80FEB"/>
    <w:rsid w:val="00D8763C"/>
    <w:rsid w:val="00D91D65"/>
    <w:rsid w:val="00D924EB"/>
    <w:rsid w:val="00DA1A3E"/>
    <w:rsid w:val="00DA49DE"/>
    <w:rsid w:val="00DB19F7"/>
    <w:rsid w:val="00DB2665"/>
    <w:rsid w:val="00DB6390"/>
    <w:rsid w:val="00DC14BC"/>
    <w:rsid w:val="00DC23B5"/>
    <w:rsid w:val="00DC5425"/>
    <w:rsid w:val="00DC73C9"/>
    <w:rsid w:val="00DD2D2D"/>
    <w:rsid w:val="00DD37EF"/>
    <w:rsid w:val="00DD5231"/>
    <w:rsid w:val="00DE12E4"/>
    <w:rsid w:val="00DE5CE1"/>
    <w:rsid w:val="00DF4C10"/>
    <w:rsid w:val="00DF544C"/>
    <w:rsid w:val="00DF5F30"/>
    <w:rsid w:val="00DF76DC"/>
    <w:rsid w:val="00E104B7"/>
    <w:rsid w:val="00E16C4D"/>
    <w:rsid w:val="00E26C73"/>
    <w:rsid w:val="00E34070"/>
    <w:rsid w:val="00E37085"/>
    <w:rsid w:val="00E4280E"/>
    <w:rsid w:val="00E57FF9"/>
    <w:rsid w:val="00E76AF9"/>
    <w:rsid w:val="00E81094"/>
    <w:rsid w:val="00E95151"/>
    <w:rsid w:val="00EA2394"/>
    <w:rsid w:val="00EB1C17"/>
    <w:rsid w:val="00EB7E1F"/>
    <w:rsid w:val="00EC613D"/>
    <w:rsid w:val="00ED3845"/>
    <w:rsid w:val="00EE3F74"/>
    <w:rsid w:val="00EF2835"/>
    <w:rsid w:val="00EF51C3"/>
    <w:rsid w:val="00F004B1"/>
    <w:rsid w:val="00F10720"/>
    <w:rsid w:val="00F10C8B"/>
    <w:rsid w:val="00F11BAB"/>
    <w:rsid w:val="00F13835"/>
    <w:rsid w:val="00F1409E"/>
    <w:rsid w:val="00F21569"/>
    <w:rsid w:val="00F247F3"/>
    <w:rsid w:val="00F27F2E"/>
    <w:rsid w:val="00F42248"/>
    <w:rsid w:val="00F42277"/>
    <w:rsid w:val="00F45051"/>
    <w:rsid w:val="00F452EF"/>
    <w:rsid w:val="00F51021"/>
    <w:rsid w:val="00F578FB"/>
    <w:rsid w:val="00F60A96"/>
    <w:rsid w:val="00F64DC1"/>
    <w:rsid w:val="00F76FD7"/>
    <w:rsid w:val="00F818CA"/>
    <w:rsid w:val="00F83198"/>
    <w:rsid w:val="00F87915"/>
    <w:rsid w:val="00F90EA1"/>
    <w:rsid w:val="00FA1DF5"/>
    <w:rsid w:val="00FA49CA"/>
    <w:rsid w:val="00FC4F03"/>
    <w:rsid w:val="00FC585F"/>
    <w:rsid w:val="00FD2151"/>
    <w:rsid w:val="00FD4D27"/>
    <w:rsid w:val="00FE0A2A"/>
    <w:rsid w:val="00FF108E"/>
    <w:rsid w:val="00FF4586"/>
    <w:rsid w:val="00FF5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B4108E"/>
  <w15:docId w15:val="{902677BE-5E6E-497C-B9AB-32EDFF46D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0027E"/>
    <w:pPr>
      <w:ind w:left="112"/>
      <w:outlineLvl w:val="0"/>
    </w:pPr>
    <w:rPr>
      <w:rFonts w:ascii="Times New Roman" w:eastAsia="Times New Roman" w:hAnsi="Times New Roman"/>
      <w:b/>
      <w:bCs/>
      <w:sz w:val="24"/>
      <w:szCs w:val="24"/>
      <w:u w:val="single"/>
    </w:rPr>
  </w:style>
  <w:style w:type="paragraph" w:styleId="Heading2">
    <w:name w:val="heading 2"/>
    <w:basedOn w:val="Normal"/>
    <w:next w:val="Normal"/>
    <w:link w:val="Heading2Char"/>
    <w:uiPriority w:val="9"/>
    <w:unhideWhenUsed/>
    <w:qFormat/>
    <w:rsid w:val="00546AFB"/>
    <w:pPr>
      <w:keepNext/>
      <w:spacing w:before="11"/>
      <w:ind w:left="3600" w:right="1302"/>
      <w:jc w:val="center"/>
      <w:outlineLvl w:val="1"/>
    </w:pPr>
    <w:rPr>
      <w:rFonts w:ascii="Century Gothic" w:eastAsia="Century Gothic" w:hAnsi="Century Gothic" w:cs="Century Gothic"/>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rPr>
      <w:rFonts w:ascii="Times New Roman" w:eastAsia="Times New Roman" w:hAnsi="Times New Roman"/>
      <w:sz w:val="24"/>
      <w:szCs w:val="24"/>
      <w:u w:val="single"/>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80027E"/>
    <w:rPr>
      <w:rFonts w:ascii="Times New Roman" w:eastAsia="Times New Roman" w:hAnsi="Times New Roman"/>
      <w:b/>
      <w:bCs/>
      <w:sz w:val="24"/>
      <w:szCs w:val="24"/>
      <w:u w:val="single"/>
    </w:rPr>
  </w:style>
  <w:style w:type="character" w:styleId="Hyperlink">
    <w:name w:val="Hyperlink"/>
    <w:basedOn w:val="DefaultParagraphFont"/>
    <w:uiPriority w:val="99"/>
    <w:unhideWhenUsed/>
    <w:rsid w:val="0080027E"/>
    <w:rPr>
      <w:color w:val="0000FF" w:themeColor="hyperlink"/>
      <w:u w:val="single"/>
    </w:rPr>
  </w:style>
  <w:style w:type="character" w:styleId="UnresolvedMention">
    <w:name w:val="Unresolved Mention"/>
    <w:basedOn w:val="DefaultParagraphFont"/>
    <w:uiPriority w:val="99"/>
    <w:semiHidden/>
    <w:unhideWhenUsed/>
    <w:rsid w:val="0080027E"/>
    <w:rPr>
      <w:color w:val="605E5C"/>
      <w:shd w:val="clear" w:color="auto" w:fill="E1DFDD"/>
    </w:rPr>
  </w:style>
  <w:style w:type="character" w:customStyle="1" w:styleId="Heading2Char">
    <w:name w:val="Heading 2 Char"/>
    <w:basedOn w:val="DefaultParagraphFont"/>
    <w:link w:val="Heading2"/>
    <w:uiPriority w:val="9"/>
    <w:rsid w:val="00546AFB"/>
    <w:rPr>
      <w:rFonts w:ascii="Century Gothic" w:eastAsia="Century Gothic" w:hAnsi="Century Gothic" w:cs="Century Gothic"/>
      <w:b/>
      <w:bCs/>
      <w:sz w:val="48"/>
      <w:szCs w:val="48"/>
    </w:rPr>
  </w:style>
  <w:style w:type="paragraph" w:styleId="Header">
    <w:name w:val="header"/>
    <w:basedOn w:val="Normal"/>
    <w:link w:val="HeaderChar"/>
    <w:uiPriority w:val="99"/>
    <w:unhideWhenUsed/>
    <w:rsid w:val="0032508A"/>
    <w:pPr>
      <w:tabs>
        <w:tab w:val="center" w:pos="4680"/>
        <w:tab w:val="right" w:pos="9360"/>
      </w:tabs>
    </w:pPr>
  </w:style>
  <w:style w:type="character" w:customStyle="1" w:styleId="HeaderChar">
    <w:name w:val="Header Char"/>
    <w:basedOn w:val="DefaultParagraphFont"/>
    <w:link w:val="Header"/>
    <w:uiPriority w:val="99"/>
    <w:rsid w:val="0032508A"/>
  </w:style>
  <w:style w:type="paragraph" w:styleId="Footer">
    <w:name w:val="footer"/>
    <w:basedOn w:val="Normal"/>
    <w:link w:val="FooterChar"/>
    <w:uiPriority w:val="99"/>
    <w:unhideWhenUsed/>
    <w:rsid w:val="0032508A"/>
    <w:pPr>
      <w:tabs>
        <w:tab w:val="center" w:pos="4680"/>
        <w:tab w:val="right" w:pos="9360"/>
      </w:tabs>
    </w:pPr>
  </w:style>
  <w:style w:type="character" w:customStyle="1" w:styleId="FooterChar">
    <w:name w:val="Footer Char"/>
    <w:basedOn w:val="DefaultParagraphFont"/>
    <w:link w:val="Footer"/>
    <w:uiPriority w:val="99"/>
    <w:rsid w:val="0032508A"/>
  </w:style>
  <w:style w:type="paragraph" w:styleId="PlainText">
    <w:name w:val="Plain Text"/>
    <w:basedOn w:val="Normal"/>
    <w:link w:val="PlainTextChar"/>
    <w:uiPriority w:val="99"/>
    <w:semiHidden/>
    <w:unhideWhenUsed/>
    <w:rsid w:val="00866CA1"/>
    <w:rPr>
      <w:rFonts w:ascii="Consolas" w:hAnsi="Consolas"/>
      <w:sz w:val="21"/>
      <w:szCs w:val="21"/>
    </w:rPr>
  </w:style>
  <w:style w:type="character" w:customStyle="1" w:styleId="PlainTextChar">
    <w:name w:val="Plain Text Char"/>
    <w:basedOn w:val="DefaultParagraphFont"/>
    <w:link w:val="PlainText"/>
    <w:uiPriority w:val="99"/>
    <w:semiHidden/>
    <w:rsid w:val="00866CA1"/>
    <w:rPr>
      <w:rFonts w:ascii="Consolas" w:hAnsi="Consolas"/>
      <w:sz w:val="21"/>
      <w:szCs w:val="21"/>
    </w:rPr>
  </w:style>
  <w:style w:type="character" w:styleId="FollowedHyperlink">
    <w:name w:val="FollowedHyperlink"/>
    <w:basedOn w:val="DefaultParagraphFont"/>
    <w:uiPriority w:val="99"/>
    <w:semiHidden/>
    <w:unhideWhenUsed/>
    <w:rsid w:val="00336701"/>
    <w:rPr>
      <w:color w:val="800080" w:themeColor="followedHyperlink"/>
      <w:u w:val="single"/>
    </w:rPr>
  </w:style>
  <w:style w:type="paragraph" w:customStyle="1" w:styleId="text-align-justify">
    <w:name w:val="text-align-justify"/>
    <w:basedOn w:val="Normal"/>
    <w:rsid w:val="006D3AD8"/>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6D3A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268802">
      <w:bodyDiv w:val="1"/>
      <w:marLeft w:val="0"/>
      <w:marRight w:val="0"/>
      <w:marTop w:val="0"/>
      <w:marBottom w:val="0"/>
      <w:divBdr>
        <w:top w:val="none" w:sz="0" w:space="0" w:color="auto"/>
        <w:left w:val="none" w:sz="0" w:space="0" w:color="auto"/>
        <w:bottom w:val="none" w:sz="0" w:space="0" w:color="auto"/>
        <w:right w:val="none" w:sz="0" w:space="0" w:color="auto"/>
      </w:divBdr>
    </w:div>
    <w:div w:id="666828969">
      <w:bodyDiv w:val="1"/>
      <w:marLeft w:val="0"/>
      <w:marRight w:val="0"/>
      <w:marTop w:val="0"/>
      <w:marBottom w:val="0"/>
      <w:divBdr>
        <w:top w:val="none" w:sz="0" w:space="0" w:color="auto"/>
        <w:left w:val="none" w:sz="0" w:space="0" w:color="auto"/>
        <w:bottom w:val="none" w:sz="0" w:space="0" w:color="auto"/>
        <w:right w:val="none" w:sz="0" w:space="0" w:color="auto"/>
      </w:divBdr>
    </w:div>
    <w:div w:id="18999772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about://sites/sullivansisland/files/Documents/Design%20Review%20Board/DRB%20Applications/2026/November/1750%20I&amp;apos;on%20Ave%20DRB%20November%202026%20Plans.pdf" TargetMode="External"/><Relationship Id="rId18" Type="http://schemas.openxmlformats.org/officeDocument/2006/relationships/hyperlink" Target="about://sites/sullivansisland/files/Documents/Design%20Review%20Board/DRB%20Applications/2026/November/1714%20Middle%20St%20November%20DRB%20Application.pdf" TargetMode="External"/><Relationship Id="rId26" Type="http://schemas.openxmlformats.org/officeDocument/2006/relationships/hyperlink" Target="about://sites/sullivansisland/files/Documents/Design%20Review%20Board/DRB%20Applications/2026/November/2804%20Marshall%20-%20November%202026%20DRB%20Application.pdf" TargetMode="External"/><Relationship Id="rId3" Type="http://schemas.openxmlformats.org/officeDocument/2006/relationships/customXml" Target="../customXml/item3.xml"/><Relationship Id="rId21" Type="http://schemas.openxmlformats.org/officeDocument/2006/relationships/hyperlink" Target="about://sites/sullivansisland/files/Documents/Design%20Review%20Board/DRB%20Applications/2026/November/2420%20Raven%20DRB%20November%202026%20Plans.pdf" TargetMode="External"/><Relationship Id="rId7" Type="http://schemas.openxmlformats.org/officeDocument/2006/relationships/webSettings" Target="webSettings.xml"/><Relationship Id="rId12" Type="http://schemas.openxmlformats.org/officeDocument/2006/relationships/hyperlink" Target="about://sites/sullivansisland/files/Documents/Design%20Review%20Board/DRB%20Applications/2026/November/2623%20Myrtle%20DRB%20Application%20Oct%20%202026.pdf" TargetMode="External"/><Relationship Id="rId17" Type="http://schemas.openxmlformats.org/officeDocument/2006/relationships/hyperlink" Target="about://sites/sullivansisland/files/Documents/Design%20Review%20Board/DRB%20Applications/2026/November/1714%20Middle%20St%20November%20DRB%20Plans.pdf" TargetMode="External"/><Relationship Id="rId25" Type="http://schemas.openxmlformats.org/officeDocument/2006/relationships/hyperlink" Target="about://sites/sullivansisland/files/Documents/Design%20Review%20Board/DRB%20Applications/2026/November/2804%20Marshall%20-%20DRB%20November%202026%20Plans.pdf" TargetMode="External"/><Relationship Id="rId2" Type="http://schemas.openxmlformats.org/officeDocument/2006/relationships/customXml" Target="../customXml/item2.xml"/><Relationship Id="rId16" Type="http://schemas.openxmlformats.org/officeDocument/2006/relationships/hyperlink" Target="about://sites/sullivansisland/files/Documents/Design%20Review%20Board/DRB%20Applications/2026/November/2314%20Goldbug%20DRB%20November%202026%20Application.pdf" TargetMode="External"/><Relationship Id="rId20" Type="http://schemas.openxmlformats.org/officeDocument/2006/relationships/hyperlink" Target="about://sites/sullivansisland/files/Documents/Design%20Review%20Board/DRB%20Applications/2026/November/1311%20Thompson%20Avenue%20DRB%20November%202026%20App.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about://sites/sullivansisland/files/Documents/Design%20Review%20Board/DRB%20Applications/2026/November/2623%20Myrtle%20DRB%20lans%20October%202026.pdf" TargetMode="External"/><Relationship Id="rId24" Type="http://schemas.openxmlformats.org/officeDocument/2006/relationships/hyperlink" Target="about://sites/sullivansisland/files/Documents/Design%20Review%20Board/DRB%20Applications/2026/November/2414%20Goldbug%20DRB%20November%202026%20Application.pdf" TargetMode="External"/><Relationship Id="rId5" Type="http://schemas.openxmlformats.org/officeDocument/2006/relationships/styles" Target="styles.xml"/><Relationship Id="rId15" Type="http://schemas.openxmlformats.org/officeDocument/2006/relationships/hyperlink" Target="about://sites/sullivansisland/files/Documents/Design%20Review%20Board/DRB%20Applications/2026/November/2314%20Goldbug%20DRB%20November%202026%20Plans.pdf" TargetMode="External"/><Relationship Id="rId23" Type="http://schemas.openxmlformats.org/officeDocument/2006/relationships/hyperlink" Target="about://sites/sullivansisland/files/Documents/Design%20Review%20Board/DRB%20Applications/2026/November/2414%20Goldbug%20DRB%20Nov%202026%20Plans.pdf" TargetMode="External"/><Relationship Id="rId28" Type="http://schemas.openxmlformats.org/officeDocument/2006/relationships/hyperlink" Target="about://sites/sullivansisland/files/Documents/Design%20Review%20Board/DRB%20Applications/2026/November/1620%20Poe%20Revised%20Application.pdf" TargetMode="External"/><Relationship Id="rId10" Type="http://schemas.openxmlformats.org/officeDocument/2006/relationships/image" Target="media/image1.jpeg"/><Relationship Id="rId19" Type="http://schemas.openxmlformats.org/officeDocument/2006/relationships/hyperlink" Target="about://sites/sullivansisland/files/Documents/Design%20Review%20Board/DRB%20Applications/2026/November/1311%20Thompson%20Avenue%20DRB%20November%202026%20Plans.pdf"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about://sites/sullivansisland/files/Documents/Design%20Review%20Board/DRB%20Applications/2026/November/1750%20I&amp;apos;on%20Ave%20DRB%20November%202026%20Application.pdf" TargetMode="External"/><Relationship Id="rId22" Type="http://schemas.openxmlformats.org/officeDocument/2006/relationships/hyperlink" Target="about://sites/sullivansisland/files/Documents/Design%20Review%20Board/DRB%20Applications/2026/November/2420%20Raven%20DRB%20November%202026%20Submittal%20Application.pdf" TargetMode="External"/><Relationship Id="rId27" Type="http://schemas.openxmlformats.org/officeDocument/2006/relationships/hyperlink" Target="about://sites/sullivansisland/files/Documents/Design%20Review%20Board/DRB%20Applications/2026/November/1620%20Poe%20DRB%20November%202026%20Plans.pdf"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sullivansisland.sc.gov/government/boards-commissions/design-review-board" TargetMode="External"/><Relationship Id="rId1" Type="http://schemas.openxmlformats.org/officeDocument/2006/relationships/hyperlink" Target="https://sullivansisland.sc.gov/government/boards-commissions/design-review-bo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0F49CC662BCC4C91EEC71E54F48523" ma:contentTypeVersion="4" ma:contentTypeDescription="Create a new document." ma:contentTypeScope="" ma:versionID="a00e578c63f8a9020a4394402c89dd3f">
  <xsd:schema xmlns:xsd="http://www.w3.org/2001/XMLSchema" xmlns:xs="http://www.w3.org/2001/XMLSchema" xmlns:p="http://schemas.microsoft.com/office/2006/metadata/properties" xmlns:ns3="62463120-458b-4002-b7ed-100a4b80ad3c" targetNamespace="http://schemas.microsoft.com/office/2006/metadata/properties" ma:root="true" ma:fieldsID="90f47cf08b414a7894711fcc4d7739da" ns3:_="">
    <xsd:import namespace="62463120-458b-4002-b7ed-100a4b80ad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463120-458b-4002-b7ed-100a4b80ad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33B4BE-90DD-41A7-9319-F960D23EC55D}">
  <ds:schemaRefs>
    <ds:schemaRef ds:uri="http://schemas.microsoft.com/sharepoint/v3/contenttype/forms"/>
  </ds:schemaRefs>
</ds:datastoreItem>
</file>

<file path=customXml/itemProps2.xml><?xml version="1.0" encoding="utf-8"?>
<ds:datastoreItem xmlns:ds="http://schemas.openxmlformats.org/officeDocument/2006/customXml" ds:itemID="{886B58E6-B427-4F76-9477-ACFA5B144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463120-458b-4002-b7ed-100a4b80ad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DC5B3A-FF8B-42CC-8AC5-29377733FC4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881</Words>
  <Characters>5023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Memo</vt:lpstr>
    </vt:vector>
  </TitlesOfParts>
  <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dc:title>
  <dc:creator>Joe Henderson</dc:creator>
  <cp:lastModifiedBy>Mary Poole</cp:lastModifiedBy>
  <cp:revision>2</cp:revision>
  <cp:lastPrinted>2026-10-27T15:45:00Z</cp:lastPrinted>
  <dcterms:created xsi:type="dcterms:W3CDTF">2026-10-28T14:54:00Z</dcterms:created>
  <dcterms:modified xsi:type="dcterms:W3CDTF">2026-10-28T14:54:00Z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2020-04-02T00:00:00Z</vt:filetime>
  </property>
  <property fmtid="{D5CDD505-2E9C-101B-9397-08002B2CF9AE}" pid="3" name="Creator">
    <vt:lpwstr>Microsoft® Word 2013</vt:lpwstr>
  </property>
  <property fmtid="{D5CDD505-2E9C-101B-9397-08002B2CF9AE}" pid="4" name="LastSaved">
    <vt:filetime>2020-04-03T00:00:00Z</vt:filetime>
  </property>
  <property fmtid="{D5CDD505-2E9C-101B-9397-08002B2CF9AE}" pid="5" name="DCRFileName">
    <vt:lpwstr>C:\DCR Recordings\DRB Agenda-June 16, 2021.dcr</vt:lpwstr>
  </property>
  <property fmtid="{D5CDD505-2E9C-101B-9397-08002B2CF9AE}" pid="6" name="ContentTypeId">
    <vt:lpwstr>0x010100E80F49CC662BCC4C91EEC71E54F48523</vt:lpwstr>
  </property>
</Properties>
</file>